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25C6" w14:textId="3BF69E11" w:rsidR="00987847" w:rsidRPr="00B51097" w:rsidRDefault="00A63A90">
      <w:pPr>
        <w:spacing w:after="0" w:line="259" w:lineRule="auto"/>
        <w:ind w:left="0" w:firstLine="0"/>
        <w:rPr>
          <w:sz w:val="36"/>
          <w:szCs w:val="36"/>
          <w:lang w:val="en-US"/>
        </w:rPr>
      </w:pPr>
      <w:r w:rsidRPr="00B51097">
        <w:rPr>
          <w:sz w:val="36"/>
          <w:szCs w:val="36"/>
          <w:lang w:val="en-US"/>
        </w:rPr>
        <w:t>Travis Scott Miller, PMP, CSM</w:t>
      </w:r>
      <w:r w:rsidR="00B51097" w:rsidRPr="00B51097">
        <w:rPr>
          <w:sz w:val="36"/>
          <w:szCs w:val="36"/>
          <w:lang w:val="en-US"/>
        </w:rPr>
        <w:t xml:space="preserve"> | Marketing Operations </w:t>
      </w:r>
      <w:r w:rsidR="004863E3">
        <w:rPr>
          <w:sz w:val="36"/>
          <w:szCs w:val="36"/>
          <w:lang w:val="en-US"/>
        </w:rPr>
        <w:t>Tools</w:t>
      </w:r>
    </w:p>
    <w:p w14:paraId="2EEDBF90" w14:textId="1D636C37" w:rsidR="00D379A9" w:rsidRPr="00E113CC" w:rsidRDefault="00A63A90" w:rsidP="00293949">
      <w:pPr>
        <w:spacing w:after="0" w:line="259" w:lineRule="auto"/>
        <w:ind w:left="0" w:firstLine="0"/>
        <w:jc w:val="center"/>
        <w:rPr>
          <w:lang w:val="en-US"/>
        </w:rPr>
      </w:pPr>
      <w:r w:rsidRPr="00E113CC">
        <w:rPr>
          <w:sz w:val="20"/>
          <w:lang w:val="en-US"/>
        </w:rPr>
        <w:t xml:space="preserve">travis.scott.miller@gmail.com </w:t>
      </w:r>
      <w:proofErr w:type="gramStart"/>
      <w:r w:rsidRPr="00E113CC">
        <w:rPr>
          <w:sz w:val="20"/>
          <w:lang w:val="en-US"/>
        </w:rPr>
        <w:t>•  +</w:t>
      </w:r>
      <w:proofErr w:type="gramEnd"/>
      <w:r w:rsidRPr="00E113CC">
        <w:rPr>
          <w:sz w:val="20"/>
          <w:lang w:val="en-US"/>
        </w:rPr>
        <w:t>1 949 212-</w:t>
      </w:r>
      <w:proofErr w:type="gramStart"/>
      <w:r w:rsidRPr="00E113CC">
        <w:rPr>
          <w:sz w:val="20"/>
          <w:lang w:val="en-US"/>
        </w:rPr>
        <w:t>0526  •</w:t>
      </w:r>
      <w:proofErr w:type="gramEnd"/>
      <w:r w:rsidRPr="00E113CC">
        <w:rPr>
          <w:sz w:val="20"/>
          <w:lang w:val="en-US"/>
        </w:rPr>
        <w:t xml:space="preserve">   </w:t>
      </w:r>
      <w:hyperlink r:id="rId5">
        <w:r w:rsidR="00B910EF" w:rsidRPr="002A3E91">
          <w:rPr>
            <w:color w:val="0070C0"/>
            <w:sz w:val="20"/>
            <w:lang w:val="en-US"/>
          </w:rPr>
          <w:t>LinkedIn</w:t>
        </w:r>
      </w:hyperlink>
    </w:p>
    <w:p w14:paraId="71DACFBA" w14:textId="49DFD480" w:rsidR="00D379A9" w:rsidRPr="00D379A9" w:rsidRDefault="00B910EF">
      <w:pPr>
        <w:pStyle w:val="Heading1"/>
        <w:rPr>
          <w:lang w:val="en-US"/>
        </w:rPr>
      </w:pPr>
      <w:r>
        <w:rPr>
          <w:lang w:val="en-US"/>
        </w:rPr>
        <w:t>SUMMARY</w:t>
      </w:r>
    </w:p>
    <w:p w14:paraId="29BB117D" w14:textId="12F477F7" w:rsidR="00D379A9" w:rsidRPr="00FF41FB" w:rsidRDefault="00CA5704" w:rsidP="00D379A9">
      <w:pPr>
        <w:rPr>
          <w:sz w:val="16"/>
          <w:szCs w:val="16"/>
          <w:lang w:val="en-US"/>
        </w:rPr>
      </w:pPr>
      <w:r w:rsidRPr="00CA5704">
        <w:rPr>
          <w:sz w:val="16"/>
          <w:szCs w:val="16"/>
          <w:lang w:val="en-US"/>
        </w:rPr>
        <w:t xml:space="preserve">Data-driven Program Manager, Marketing Operation Tools with 15+ years of experience administering productivity platforms (Workfront, Smartsheet, Jira), governing </w:t>
      </w:r>
      <w:proofErr w:type="spellStart"/>
      <w:r w:rsidRPr="00CA5704">
        <w:rPr>
          <w:sz w:val="16"/>
          <w:szCs w:val="16"/>
          <w:lang w:val="en-US"/>
        </w:rPr>
        <w:t>MarTech</w:t>
      </w:r>
      <w:proofErr w:type="spellEnd"/>
      <w:r w:rsidRPr="00CA5704">
        <w:rPr>
          <w:sz w:val="16"/>
          <w:szCs w:val="16"/>
          <w:lang w:val="en-US"/>
        </w:rPr>
        <w:t xml:space="preserve"> tools, and optimizing cross-functional marketing workflows. Proven expert in creating Standard Operating Procedures (SOPs), driving platform adoption, and integrating emerging AI tools (Claude, Gemini) to elevate marketing campaign execution. Skilled at leading cross-functional readiness across Marketing, Creative, Analytics, </w:t>
      </w:r>
      <w:proofErr w:type="spellStart"/>
      <w:r w:rsidRPr="00CA5704">
        <w:rPr>
          <w:sz w:val="16"/>
          <w:szCs w:val="16"/>
          <w:lang w:val="en-US"/>
        </w:rPr>
        <w:t>MarTech</w:t>
      </w:r>
      <w:proofErr w:type="spellEnd"/>
      <w:r w:rsidRPr="00CA5704">
        <w:rPr>
          <w:sz w:val="16"/>
          <w:szCs w:val="16"/>
          <w:lang w:val="en-US"/>
        </w:rPr>
        <w:t>, IT, and external vendors to maximize tool efficiency and business ROI.</w:t>
      </w:r>
    </w:p>
    <w:p w14:paraId="0C0FDEF2" w14:textId="77777777" w:rsidR="00C57855" w:rsidRDefault="00C57855" w:rsidP="00C57855">
      <w:pPr>
        <w:pStyle w:val="Heading1"/>
        <w:ind w:left="-15" w:firstLine="0"/>
        <w:rPr>
          <w:lang w:val="en-US"/>
        </w:rPr>
      </w:pPr>
      <w:r>
        <w:rPr>
          <w:lang w:val="en-US"/>
        </w:rPr>
        <w:t>CORE COMPETENCIES</w:t>
      </w:r>
    </w:p>
    <w:p w14:paraId="13720B5B" w14:textId="77777777" w:rsidR="00415DC3" w:rsidRPr="00415DC3" w:rsidRDefault="00415DC3" w:rsidP="00A5624C">
      <w:pPr>
        <w:pStyle w:val="ListParagraph"/>
        <w:numPr>
          <w:ilvl w:val="0"/>
          <w:numId w:val="4"/>
        </w:numPr>
        <w:rPr>
          <w:sz w:val="16"/>
          <w:szCs w:val="16"/>
          <w:lang w:val="en-US"/>
        </w:rPr>
      </w:pPr>
      <w:r w:rsidRPr="00415DC3">
        <w:rPr>
          <w:b/>
          <w:bCs/>
          <w:sz w:val="16"/>
          <w:szCs w:val="16"/>
          <w:lang w:val="en-US"/>
        </w:rPr>
        <w:t xml:space="preserve">Marketing Operation Tools &amp; Administration: </w:t>
      </w:r>
      <w:r w:rsidRPr="00415DC3">
        <w:rPr>
          <w:sz w:val="16"/>
          <w:szCs w:val="16"/>
          <w:lang w:val="en-US"/>
        </w:rPr>
        <w:t xml:space="preserve">Workfront Administration, Smartsheet Governance, Jira/Confluence Admin, </w:t>
      </w:r>
      <w:proofErr w:type="spellStart"/>
      <w:r w:rsidRPr="00415DC3">
        <w:rPr>
          <w:sz w:val="16"/>
          <w:szCs w:val="16"/>
          <w:lang w:val="en-US"/>
        </w:rPr>
        <w:t>MarTech</w:t>
      </w:r>
      <w:proofErr w:type="spellEnd"/>
      <w:r w:rsidRPr="00415DC3">
        <w:rPr>
          <w:sz w:val="16"/>
          <w:szCs w:val="16"/>
          <w:lang w:val="en-US"/>
        </w:rPr>
        <w:t xml:space="preserve"> Stack Management, System Lifecycle Planning</w:t>
      </w:r>
    </w:p>
    <w:p w14:paraId="50428695" w14:textId="0AD0D882" w:rsidR="009E5BD8" w:rsidRPr="009E5BD8" w:rsidRDefault="009E5BD8" w:rsidP="00A5624C">
      <w:pPr>
        <w:pStyle w:val="ListParagraph"/>
        <w:numPr>
          <w:ilvl w:val="0"/>
          <w:numId w:val="4"/>
        </w:numPr>
        <w:rPr>
          <w:sz w:val="16"/>
          <w:szCs w:val="16"/>
          <w:lang w:val="en-US"/>
        </w:rPr>
      </w:pPr>
      <w:r w:rsidRPr="009E5BD8">
        <w:rPr>
          <w:b/>
          <w:bCs/>
          <w:sz w:val="16"/>
          <w:szCs w:val="16"/>
          <w:lang w:val="en-US"/>
        </w:rPr>
        <w:t xml:space="preserve">Workflow Design &amp; Governance: </w:t>
      </w:r>
      <w:r w:rsidRPr="009E5BD8">
        <w:rPr>
          <w:sz w:val="16"/>
          <w:szCs w:val="16"/>
          <w:lang w:val="en-US"/>
        </w:rPr>
        <w:t>SOPs</w:t>
      </w:r>
      <w:r>
        <w:rPr>
          <w:sz w:val="16"/>
          <w:szCs w:val="16"/>
          <w:lang w:val="en-US"/>
        </w:rPr>
        <w:t xml:space="preserve"> &amp; Documentation</w:t>
      </w:r>
      <w:r w:rsidRPr="009E5BD8">
        <w:rPr>
          <w:sz w:val="16"/>
          <w:szCs w:val="16"/>
          <w:lang w:val="en-US"/>
        </w:rPr>
        <w:t xml:space="preserve">, </w:t>
      </w:r>
      <w:r w:rsidR="00552018">
        <w:rPr>
          <w:sz w:val="16"/>
          <w:szCs w:val="16"/>
          <w:lang w:val="en-US"/>
        </w:rPr>
        <w:t xml:space="preserve">Automated </w:t>
      </w:r>
      <w:r w:rsidRPr="009E5BD8">
        <w:rPr>
          <w:sz w:val="16"/>
          <w:szCs w:val="16"/>
          <w:lang w:val="en-US"/>
        </w:rPr>
        <w:t xml:space="preserve">Process Optimization, </w:t>
      </w:r>
      <w:r w:rsidR="00552018">
        <w:rPr>
          <w:sz w:val="16"/>
          <w:szCs w:val="16"/>
          <w:lang w:val="en-US"/>
        </w:rPr>
        <w:t xml:space="preserve">AI Process </w:t>
      </w:r>
      <w:r w:rsidR="00DA2D36">
        <w:rPr>
          <w:sz w:val="16"/>
          <w:szCs w:val="16"/>
          <w:lang w:val="en-US"/>
        </w:rPr>
        <w:t>I</w:t>
      </w:r>
      <w:r w:rsidR="00552018">
        <w:rPr>
          <w:sz w:val="16"/>
          <w:szCs w:val="16"/>
          <w:lang w:val="en-US"/>
        </w:rPr>
        <w:t>ntegration</w:t>
      </w:r>
      <w:r w:rsidRPr="009E5BD8">
        <w:rPr>
          <w:sz w:val="16"/>
          <w:szCs w:val="16"/>
          <w:lang w:val="en-US"/>
        </w:rPr>
        <w:t>, Creative Workflow Efficiency, SLA Management</w:t>
      </w:r>
      <w:r w:rsidR="00DA2D36">
        <w:rPr>
          <w:sz w:val="16"/>
          <w:szCs w:val="16"/>
          <w:lang w:val="en-US"/>
        </w:rPr>
        <w:t xml:space="preserve">, Scope &amp; Objective </w:t>
      </w:r>
      <w:r w:rsidR="001E5D0D">
        <w:rPr>
          <w:sz w:val="16"/>
          <w:szCs w:val="16"/>
          <w:lang w:val="en-US"/>
        </w:rPr>
        <w:t>A</w:t>
      </w:r>
      <w:r w:rsidR="00DA2D36">
        <w:rPr>
          <w:sz w:val="16"/>
          <w:szCs w:val="16"/>
          <w:lang w:val="en-US"/>
        </w:rPr>
        <w:t>lignment</w:t>
      </w:r>
    </w:p>
    <w:p w14:paraId="47FEEAE0" w14:textId="77777777" w:rsidR="00FB666B" w:rsidRPr="00423FF5" w:rsidRDefault="00FB666B" w:rsidP="00A5624C">
      <w:pPr>
        <w:pStyle w:val="ListParagraph"/>
        <w:numPr>
          <w:ilvl w:val="0"/>
          <w:numId w:val="4"/>
        </w:numPr>
        <w:rPr>
          <w:sz w:val="16"/>
          <w:szCs w:val="16"/>
          <w:lang w:val="en-US"/>
        </w:rPr>
      </w:pPr>
      <w:r w:rsidRPr="00FB666B">
        <w:rPr>
          <w:b/>
          <w:bCs/>
          <w:sz w:val="16"/>
          <w:szCs w:val="16"/>
          <w:lang w:val="en-US"/>
        </w:rPr>
        <w:t xml:space="preserve">User Enablement &amp; Adoption: </w:t>
      </w:r>
      <w:r w:rsidRPr="00423FF5">
        <w:rPr>
          <w:sz w:val="16"/>
          <w:szCs w:val="16"/>
          <w:lang w:val="en-US"/>
        </w:rPr>
        <w:t>Training &amp; Onboarding Resources, User Adoption Strategies, Change Management, Cross-Functional Readiness</w:t>
      </w:r>
    </w:p>
    <w:p w14:paraId="14539AFD" w14:textId="1CF64F43" w:rsidR="00423FF5" w:rsidRPr="00FB666B" w:rsidRDefault="00423FF5" w:rsidP="00A5624C">
      <w:pPr>
        <w:pStyle w:val="ListParagraph"/>
        <w:numPr>
          <w:ilvl w:val="0"/>
          <w:numId w:val="4"/>
        </w:numPr>
        <w:rPr>
          <w:sz w:val="16"/>
          <w:szCs w:val="16"/>
          <w:lang w:val="en-US"/>
        </w:rPr>
      </w:pPr>
      <w:r w:rsidRPr="00423FF5">
        <w:rPr>
          <w:b/>
          <w:bCs/>
          <w:sz w:val="16"/>
          <w:szCs w:val="16"/>
          <w:lang w:val="en-US"/>
        </w:rPr>
        <w:t>AI &amp; Workflow Automation:</w:t>
      </w:r>
      <w:r w:rsidRPr="00423FF5">
        <w:rPr>
          <w:sz w:val="16"/>
          <w:szCs w:val="16"/>
          <w:lang w:val="en-US"/>
        </w:rPr>
        <w:t xml:space="preserve"> Emerging AI Tool Integration (Claude, Gemini, ChatGPT), Automated Reporting Pipelines, Operational Automation</w:t>
      </w:r>
    </w:p>
    <w:p w14:paraId="52DB50B5" w14:textId="50CE135F" w:rsidR="00A5624C" w:rsidRPr="00FF41FB" w:rsidRDefault="00461F36" w:rsidP="00A5624C">
      <w:pPr>
        <w:pStyle w:val="ListParagraph"/>
        <w:numPr>
          <w:ilvl w:val="0"/>
          <w:numId w:val="4"/>
        </w:numPr>
        <w:rPr>
          <w:sz w:val="16"/>
          <w:szCs w:val="16"/>
          <w:lang w:val="en-US"/>
        </w:rPr>
      </w:pPr>
      <w:r w:rsidRPr="00461F36">
        <w:rPr>
          <w:b/>
          <w:bCs/>
          <w:sz w:val="16"/>
          <w:szCs w:val="16"/>
          <w:lang w:val="en-US"/>
        </w:rPr>
        <w:t xml:space="preserve">Analytics &amp; Program Management: </w:t>
      </w:r>
      <w:r w:rsidRPr="00461F36">
        <w:rPr>
          <w:sz w:val="16"/>
          <w:szCs w:val="16"/>
          <w:lang w:val="en-US"/>
        </w:rPr>
        <w:t>BI Dashboarding, KPI Tracking, Agile/Scrum (CSM), PMP Governance, $2M+ Budget Management</w:t>
      </w:r>
    </w:p>
    <w:p w14:paraId="37C28C31" w14:textId="01A70A03" w:rsidR="00B910EF" w:rsidRPr="00A15CD7" w:rsidRDefault="00B910EF" w:rsidP="00B910EF">
      <w:pPr>
        <w:pStyle w:val="Heading1"/>
        <w:ind w:left="0" w:firstLine="0"/>
        <w:rPr>
          <w:lang w:val="en-US"/>
        </w:rPr>
      </w:pPr>
      <w:r w:rsidRPr="00A15CD7">
        <w:rPr>
          <w:lang w:val="en-US"/>
        </w:rPr>
        <w:t>EXPERIENCE</w:t>
      </w:r>
    </w:p>
    <w:p w14:paraId="4A1189F6" w14:textId="186B3C44" w:rsidR="00B910EF" w:rsidRPr="00E113CC" w:rsidRDefault="00B910EF" w:rsidP="00FF41FB">
      <w:pPr>
        <w:spacing w:after="15" w:line="259" w:lineRule="auto"/>
        <w:ind w:left="0" w:firstLine="0"/>
        <w:rPr>
          <w:lang w:val="en-US"/>
        </w:rPr>
      </w:pPr>
      <w:hyperlink r:id="rId6" w:history="1">
        <w:r w:rsidRPr="00FA0C43">
          <w:rPr>
            <w:rStyle w:val="Hyperlink"/>
            <w:b/>
            <w:bCs/>
            <w:i/>
            <w:lang w:val="en-US"/>
          </w:rPr>
          <w:t>Ogmios</w:t>
        </w:r>
      </w:hyperlink>
      <w:r w:rsidR="00A56CFE">
        <w:rPr>
          <w:i/>
          <w:lang w:val="en-US"/>
        </w:rPr>
        <w:t xml:space="preserve">, </w:t>
      </w:r>
      <w:r w:rsidRPr="00E113CC">
        <w:rPr>
          <w:b/>
          <w:i/>
          <w:lang w:val="en-US"/>
        </w:rPr>
        <w:t xml:space="preserve"> Program Manager</w:t>
      </w:r>
      <w:r>
        <w:rPr>
          <w:b/>
          <w:i/>
          <w:lang w:val="en-US"/>
        </w:rPr>
        <w:t xml:space="preserve"> </w:t>
      </w:r>
      <w:r w:rsidR="00A56CFE">
        <w:rPr>
          <w:b/>
          <w:i/>
          <w:lang w:val="en-US"/>
        </w:rPr>
        <w:t>/ Consultant</w:t>
      </w:r>
      <w:r w:rsidR="00FA0C43">
        <w:rPr>
          <w:b/>
          <w:i/>
          <w:lang w:val="en-US"/>
        </w:rPr>
        <w:t xml:space="preserve"> / Owner / Founder</w:t>
      </w:r>
      <w:r w:rsidR="00FF41FB">
        <w:rPr>
          <w:lang w:val="en-US"/>
        </w:rPr>
        <w:t xml:space="preserve"> | </w:t>
      </w:r>
      <w:r w:rsidRPr="00E113CC">
        <w:rPr>
          <w:i/>
          <w:lang w:val="en-US"/>
        </w:rPr>
        <w:t>Jun 2012 - Present</w:t>
      </w:r>
    </w:p>
    <w:p w14:paraId="2E53DCFD" w14:textId="77777777" w:rsidR="001E5865" w:rsidRPr="001E5865" w:rsidRDefault="001E5865" w:rsidP="00A56CFE">
      <w:pPr>
        <w:pStyle w:val="ListParagraph"/>
        <w:numPr>
          <w:ilvl w:val="0"/>
          <w:numId w:val="1"/>
        </w:numPr>
        <w:spacing w:after="15" w:line="259" w:lineRule="auto"/>
        <w:rPr>
          <w:sz w:val="16"/>
          <w:szCs w:val="16"/>
          <w:lang w:val="en-US"/>
        </w:rPr>
      </w:pPr>
      <w:proofErr w:type="spellStart"/>
      <w:r w:rsidRPr="001E5865">
        <w:rPr>
          <w:b/>
          <w:bCs/>
          <w:sz w:val="16"/>
          <w:szCs w:val="16"/>
          <w:lang w:val="en-US"/>
        </w:rPr>
        <w:t>MarTech</w:t>
      </w:r>
      <w:proofErr w:type="spellEnd"/>
      <w:r w:rsidRPr="001E5865">
        <w:rPr>
          <w:b/>
          <w:bCs/>
          <w:sz w:val="16"/>
          <w:szCs w:val="16"/>
          <w:lang w:val="en-US"/>
        </w:rPr>
        <w:t xml:space="preserve"> Tool Strategy &amp; Workflow Optimization: </w:t>
      </w:r>
      <w:r w:rsidRPr="00247608">
        <w:rPr>
          <w:sz w:val="16"/>
          <w:szCs w:val="16"/>
          <w:lang w:val="en-US"/>
        </w:rPr>
        <w:t>Led tool governance, process design, and software integration programs for enterprise marketing and digital ecosystems across 15+ concurrent engagements.</w:t>
      </w:r>
    </w:p>
    <w:p w14:paraId="6FA63370" w14:textId="3B948A90" w:rsidR="00C57855" w:rsidRPr="00FF41FB" w:rsidRDefault="00843C8C" w:rsidP="00A56CFE">
      <w:pPr>
        <w:pStyle w:val="ListParagraph"/>
        <w:numPr>
          <w:ilvl w:val="0"/>
          <w:numId w:val="1"/>
        </w:numPr>
        <w:spacing w:after="15" w:line="259" w:lineRule="auto"/>
        <w:rPr>
          <w:sz w:val="16"/>
          <w:szCs w:val="16"/>
          <w:lang w:val="en-US"/>
        </w:rPr>
      </w:pPr>
      <w:r w:rsidRPr="00843C8C">
        <w:rPr>
          <w:b/>
          <w:bCs/>
          <w:sz w:val="16"/>
          <w:szCs w:val="16"/>
          <w:lang w:val="en-US"/>
        </w:rPr>
        <w:t xml:space="preserve">Vendor &amp; IT Collaboration: </w:t>
      </w:r>
      <w:r w:rsidRPr="00247608">
        <w:rPr>
          <w:sz w:val="16"/>
          <w:szCs w:val="16"/>
          <w:lang w:val="en-US"/>
        </w:rPr>
        <w:t>Partnered with external vendors and internal IT teams to integrate marketing productivity platforms with CRM engines and analytics tools</w:t>
      </w:r>
      <w:r w:rsidR="00FF41FB" w:rsidRPr="00247608">
        <w:rPr>
          <w:sz w:val="16"/>
          <w:szCs w:val="16"/>
          <w:lang w:val="en-US"/>
        </w:rPr>
        <w:t>.</w:t>
      </w:r>
    </w:p>
    <w:p w14:paraId="63679171" w14:textId="69547EF7" w:rsidR="00C57855" w:rsidRPr="00FF41FB" w:rsidRDefault="00247608" w:rsidP="00FF41FB">
      <w:pPr>
        <w:pStyle w:val="ListParagraph"/>
        <w:numPr>
          <w:ilvl w:val="0"/>
          <w:numId w:val="1"/>
        </w:numPr>
        <w:spacing w:after="15" w:line="259" w:lineRule="auto"/>
        <w:rPr>
          <w:sz w:val="16"/>
          <w:szCs w:val="16"/>
          <w:lang w:val="en-US"/>
        </w:rPr>
      </w:pPr>
      <w:r w:rsidRPr="00247608">
        <w:rPr>
          <w:b/>
          <w:bCs/>
          <w:sz w:val="16"/>
          <w:szCs w:val="16"/>
          <w:lang w:val="en-US"/>
        </w:rPr>
        <w:t xml:space="preserve">Performance Dashboards &amp; KPI Analytics: </w:t>
      </w:r>
      <w:r w:rsidRPr="00247608">
        <w:rPr>
          <w:sz w:val="16"/>
          <w:szCs w:val="16"/>
          <w:lang w:val="en-US"/>
        </w:rPr>
        <w:t>Design</w:t>
      </w:r>
      <w:r w:rsidR="008D3049">
        <w:rPr>
          <w:sz w:val="16"/>
          <w:szCs w:val="16"/>
          <w:lang w:val="en-US"/>
        </w:rPr>
        <w:t>ed</w:t>
      </w:r>
      <w:r w:rsidRPr="00247608">
        <w:rPr>
          <w:sz w:val="16"/>
          <w:szCs w:val="16"/>
          <w:lang w:val="en-US"/>
        </w:rPr>
        <w:t xml:space="preserve"> executive BI dashboards to measure tool adoption rates, monitor workflow bottlenecks, and track ROI on software investments</w:t>
      </w:r>
      <w:r w:rsidR="00FF41FB" w:rsidRPr="00247608">
        <w:rPr>
          <w:sz w:val="16"/>
          <w:szCs w:val="16"/>
          <w:lang w:val="en-US"/>
        </w:rPr>
        <w:t>.</w:t>
      </w:r>
    </w:p>
    <w:p w14:paraId="46E0AF70" w14:textId="5FE44579" w:rsidR="0088715D" w:rsidRPr="0088715D" w:rsidRDefault="00A062B8" w:rsidP="0088715D">
      <w:pPr>
        <w:spacing w:after="15" w:line="259" w:lineRule="auto"/>
        <w:ind w:firstLine="335"/>
        <w:rPr>
          <w:b/>
          <w:bCs/>
          <w:lang w:val="en-US"/>
        </w:rPr>
      </w:pPr>
      <w:r>
        <w:rPr>
          <w:b/>
          <w:bCs/>
          <w:lang w:val="en-US"/>
        </w:rPr>
        <w:t>Selected Client Engagement Highlights</w:t>
      </w:r>
      <w:r w:rsidR="0088715D">
        <w:rPr>
          <w:b/>
          <w:bCs/>
          <w:lang w:val="en-US"/>
        </w:rPr>
        <w:t xml:space="preserve">: </w:t>
      </w:r>
    </w:p>
    <w:p w14:paraId="4C678ECC" w14:textId="0E6F322C" w:rsidR="002A3E91" w:rsidRPr="00FF41FB" w:rsidRDefault="002A3E91" w:rsidP="0088715D">
      <w:pPr>
        <w:pStyle w:val="ListParagraph"/>
        <w:numPr>
          <w:ilvl w:val="0"/>
          <w:numId w:val="1"/>
        </w:numPr>
        <w:spacing w:after="15" w:line="259" w:lineRule="auto"/>
        <w:rPr>
          <w:b/>
          <w:bCs/>
          <w:sz w:val="16"/>
          <w:szCs w:val="16"/>
          <w:lang w:val="en-US"/>
        </w:rPr>
      </w:pPr>
      <w:hyperlink r:id="rId7" w:history="1">
        <w:proofErr w:type="spellStart"/>
        <w:r w:rsidRPr="00FF41FB">
          <w:rPr>
            <w:rStyle w:val="Hyperlink"/>
            <w:b/>
            <w:bCs/>
            <w:sz w:val="16"/>
            <w:szCs w:val="16"/>
            <w:lang w:val="en-US"/>
          </w:rPr>
          <w:t>Teamson</w:t>
        </w:r>
        <w:proofErr w:type="spellEnd"/>
        <w:r w:rsidRPr="00FF41FB">
          <w:rPr>
            <w:rStyle w:val="Hyperlink"/>
            <w:b/>
            <w:bCs/>
            <w:sz w:val="16"/>
            <w:szCs w:val="16"/>
            <w:lang w:val="en-US"/>
          </w:rPr>
          <w:t>,</w:t>
        </w:r>
      </w:hyperlink>
      <w:r w:rsidR="0088715D" w:rsidRPr="00FF41FB">
        <w:rPr>
          <w:b/>
          <w:bCs/>
          <w:sz w:val="16"/>
          <w:szCs w:val="16"/>
          <w:lang w:val="en-US"/>
        </w:rPr>
        <w:t xml:space="preserve"> </w:t>
      </w:r>
      <w:r w:rsidR="00486D0E" w:rsidRPr="00C638B8">
        <w:rPr>
          <w:sz w:val="16"/>
          <w:szCs w:val="16"/>
          <w:lang w:val="en-US"/>
        </w:rPr>
        <w:t>Engineered repeatable automation templates and standardized Workfront/Jira workflows across 155 parallel projects.</w:t>
      </w:r>
    </w:p>
    <w:p w14:paraId="78A8C3B7" w14:textId="0FB9A396" w:rsidR="00A56CFE" w:rsidRPr="00FF41FB" w:rsidRDefault="007D5164" w:rsidP="0088715D">
      <w:pPr>
        <w:pStyle w:val="ListParagraph"/>
        <w:numPr>
          <w:ilvl w:val="0"/>
          <w:numId w:val="1"/>
        </w:numPr>
        <w:spacing w:after="15" w:line="259" w:lineRule="auto"/>
        <w:rPr>
          <w:sz w:val="16"/>
          <w:szCs w:val="16"/>
          <w:lang w:val="en-US"/>
        </w:rPr>
      </w:pPr>
      <w:hyperlink r:id="rId8" w:history="1">
        <w:proofErr w:type="spellStart"/>
        <w:r w:rsidRPr="00FF41FB">
          <w:rPr>
            <w:rStyle w:val="Hyperlink"/>
            <w:b/>
            <w:bCs/>
            <w:i/>
            <w:sz w:val="16"/>
            <w:szCs w:val="16"/>
            <w:lang w:val="en-US"/>
          </w:rPr>
          <w:t>TrueSense</w:t>
        </w:r>
        <w:proofErr w:type="spellEnd"/>
      </w:hyperlink>
      <w:r w:rsidR="00FA0C43" w:rsidRPr="00FF41FB">
        <w:rPr>
          <w:b/>
          <w:bCs/>
          <w:i/>
          <w:sz w:val="16"/>
          <w:szCs w:val="16"/>
          <w:lang w:val="en-US"/>
        </w:rPr>
        <w:t xml:space="preserve">, </w:t>
      </w:r>
      <w:r w:rsidR="00F36FA7" w:rsidRPr="007F4201">
        <w:rPr>
          <w:sz w:val="16"/>
          <w:szCs w:val="16"/>
          <w:lang w:val="en-US"/>
        </w:rPr>
        <w:t>Managed a $2M annual operating budget, defining workflow specifications for digital marketing assets and software features.</w:t>
      </w:r>
    </w:p>
    <w:p w14:paraId="4AB81DEC" w14:textId="3F0E98CB" w:rsidR="00A56CFE" w:rsidRPr="00FF41FB" w:rsidRDefault="00A56CFE" w:rsidP="0088715D">
      <w:pPr>
        <w:pStyle w:val="ListParagraph"/>
        <w:numPr>
          <w:ilvl w:val="0"/>
          <w:numId w:val="1"/>
        </w:numPr>
        <w:spacing w:after="21" w:line="262" w:lineRule="auto"/>
        <w:rPr>
          <w:sz w:val="16"/>
          <w:szCs w:val="16"/>
          <w:lang w:val="en-US"/>
        </w:rPr>
      </w:pPr>
      <w:hyperlink r:id="rId9" w:history="1">
        <w:r w:rsidRPr="00FF41FB">
          <w:rPr>
            <w:rStyle w:val="Hyperlink"/>
            <w:b/>
            <w:bCs/>
            <w:i/>
            <w:sz w:val="16"/>
            <w:szCs w:val="16"/>
            <w:lang w:val="en-US"/>
          </w:rPr>
          <w:t>Beachbody</w:t>
        </w:r>
      </w:hyperlink>
      <w:r w:rsidRPr="00FF41FB">
        <w:rPr>
          <w:i/>
          <w:sz w:val="16"/>
          <w:szCs w:val="16"/>
          <w:lang w:val="en-US"/>
        </w:rPr>
        <w:t>,</w:t>
      </w:r>
      <w:r w:rsidR="0088715D" w:rsidRPr="00FF41FB">
        <w:rPr>
          <w:i/>
          <w:sz w:val="16"/>
          <w:szCs w:val="16"/>
          <w:lang w:val="en-US"/>
        </w:rPr>
        <w:t xml:space="preserve"> </w:t>
      </w:r>
      <w:r w:rsidR="00F36FA7" w:rsidRPr="007F4201">
        <w:rPr>
          <w:sz w:val="16"/>
          <w:szCs w:val="16"/>
          <w:lang w:val="en-US"/>
        </w:rPr>
        <w:t>Evaluated marketing program objectives, optimized CRM solutions, and refined user testing for high-traffic marketing campaign launches.</w:t>
      </w:r>
    </w:p>
    <w:p w14:paraId="61C536AC" w14:textId="1BFD4A6C" w:rsidR="00A56CFE" w:rsidRPr="007F4201" w:rsidRDefault="00A56CFE" w:rsidP="0088715D">
      <w:pPr>
        <w:pStyle w:val="ListParagraph"/>
        <w:numPr>
          <w:ilvl w:val="0"/>
          <w:numId w:val="1"/>
        </w:numPr>
        <w:spacing w:after="15" w:line="259" w:lineRule="auto"/>
        <w:rPr>
          <w:sz w:val="16"/>
          <w:szCs w:val="16"/>
          <w:lang w:val="en-US"/>
        </w:rPr>
      </w:pPr>
      <w:hyperlink r:id="rId10" w:history="1">
        <w:r w:rsidRPr="00FF41FB">
          <w:rPr>
            <w:rStyle w:val="Hyperlink"/>
            <w:b/>
            <w:bCs/>
            <w:i/>
            <w:sz w:val="16"/>
            <w:szCs w:val="16"/>
            <w:lang w:val="en-US"/>
          </w:rPr>
          <w:t>Walt Disney</w:t>
        </w:r>
      </w:hyperlink>
      <w:r w:rsidRPr="00FF41FB">
        <w:rPr>
          <w:b/>
          <w:bCs/>
          <w:i/>
          <w:sz w:val="16"/>
          <w:szCs w:val="16"/>
          <w:lang w:val="en-US"/>
        </w:rPr>
        <w:t xml:space="preserve"> </w:t>
      </w:r>
      <w:r w:rsidR="0088715D" w:rsidRPr="00FF41FB">
        <w:rPr>
          <w:b/>
          <w:bCs/>
          <w:i/>
          <w:sz w:val="16"/>
          <w:szCs w:val="16"/>
          <w:lang w:val="en-US"/>
        </w:rPr>
        <w:t>(DPRD)</w:t>
      </w:r>
      <w:r w:rsidR="0088715D" w:rsidRPr="00FF41FB">
        <w:rPr>
          <w:i/>
          <w:sz w:val="16"/>
          <w:szCs w:val="16"/>
          <w:lang w:val="en-US"/>
        </w:rPr>
        <w:t xml:space="preserve">, </w:t>
      </w:r>
      <w:r w:rsidR="006F706C" w:rsidRPr="007F4201">
        <w:rPr>
          <w:sz w:val="16"/>
          <w:szCs w:val="16"/>
          <w:lang w:val="en-US"/>
        </w:rPr>
        <w:t>Governed digital asset standards and operational synergy across global brands under critical execution timelines.</w:t>
      </w:r>
    </w:p>
    <w:p w14:paraId="5CF82C68" w14:textId="064EF23E" w:rsidR="00A56CFE" w:rsidRPr="00FF41FB" w:rsidRDefault="00A56CFE" w:rsidP="0088715D">
      <w:pPr>
        <w:pStyle w:val="ListParagraph"/>
        <w:numPr>
          <w:ilvl w:val="0"/>
          <w:numId w:val="1"/>
        </w:numPr>
        <w:spacing w:after="21" w:line="262" w:lineRule="auto"/>
        <w:rPr>
          <w:sz w:val="16"/>
          <w:szCs w:val="16"/>
          <w:lang w:val="en-US"/>
        </w:rPr>
      </w:pPr>
      <w:hyperlink r:id="rId11" w:history="1">
        <w:r w:rsidRPr="00FF41FB">
          <w:rPr>
            <w:rStyle w:val="Hyperlink"/>
            <w:b/>
            <w:bCs/>
            <w:i/>
            <w:sz w:val="16"/>
            <w:szCs w:val="16"/>
            <w:lang w:val="en-US"/>
          </w:rPr>
          <w:t>TVG Network</w:t>
        </w:r>
      </w:hyperlink>
      <w:r w:rsidRPr="00FF41FB">
        <w:rPr>
          <w:i/>
          <w:sz w:val="16"/>
          <w:szCs w:val="16"/>
          <w:lang w:val="en-US"/>
        </w:rPr>
        <w:t>,</w:t>
      </w:r>
      <w:r w:rsidR="0088715D" w:rsidRPr="00FF41FB">
        <w:rPr>
          <w:i/>
          <w:sz w:val="16"/>
          <w:szCs w:val="16"/>
          <w:lang w:val="en-US"/>
        </w:rPr>
        <w:t xml:space="preserve"> </w:t>
      </w:r>
      <w:r w:rsidR="007D5164" w:rsidRPr="00FF41FB">
        <w:rPr>
          <w:b/>
          <w:bCs/>
          <w:sz w:val="16"/>
          <w:szCs w:val="16"/>
          <w:lang w:val="en-US"/>
        </w:rPr>
        <w:t>Data-Driven Success Metrics</w:t>
      </w:r>
      <w:r w:rsidR="007D5164" w:rsidRPr="00FF41FB">
        <w:rPr>
          <w:sz w:val="16"/>
          <w:szCs w:val="16"/>
          <w:lang w:val="en-US"/>
        </w:rPr>
        <w:t>: Analyzed, presented, and utilized complex KPI and lifetime value data reports to influence executive strategy for feature backlogs and application enhancements.</w:t>
      </w:r>
    </w:p>
    <w:p w14:paraId="3985B635" w14:textId="523485CA" w:rsidR="00A56CFE" w:rsidRPr="00FF41FB" w:rsidRDefault="00A56CFE" w:rsidP="0088715D">
      <w:pPr>
        <w:pStyle w:val="ListParagraph"/>
        <w:numPr>
          <w:ilvl w:val="0"/>
          <w:numId w:val="1"/>
        </w:numPr>
        <w:spacing w:after="21" w:line="262" w:lineRule="auto"/>
        <w:rPr>
          <w:sz w:val="16"/>
          <w:szCs w:val="16"/>
          <w:lang w:val="en-US"/>
        </w:rPr>
      </w:pPr>
      <w:hyperlink r:id="rId12" w:history="1">
        <w:r w:rsidRPr="00FF41FB">
          <w:rPr>
            <w:rStyle w:val="Hyperlink"/>
            <w:b/>
            <w:bCs/>
            <w:i/>
            <w:sz w:val="16"/>
            <w:szCs w:val="16"/>
            <w:lang w:val="en-US"/>
          </w:rPr>
          <w:t>Transamerica</w:t>
        </w:r>
        <w:r w:rsidRPr="00FF41FB">
          <w:rPr>
            <w:rStyle w:val="Hyperlink"/>
            <w:i/>
            <w:sz w:val="16"/>
            <w:szCs w:val="16"/>
            <w:lang w:val="en-US"/>
          </w:rPr>
          <w:t>,</w:t>
        </w:r>
      </w:hyperlink>
      <w:r w:rsidR="0088715D" w:rsidRPr="00FF41FB">
        <w:rPr>
          <w:b/>
          <w:i/>
          <w:sz w:val="16"/>
          <w:szCs w:val="16"/>
          <w:lang w:val="en-US"/>
        </w:rPr>
        <w:t xml:space="preserve"> </w:t>
      </w:r>
      <w:r w:rsidR="00073620" w:rsidRPr="00073620">
        <w:rPr>
          <w:b/>
          <w:bCs/>
          <w:sz w:val="16"/>
          <w:szCs w:val="16"/>
          <w:lang w:val="en-US"/>
        </w:rPr>
        <w:t>Served as operational lead for nationwide digital campaigns, building backlog architecture focused on marketing performance and ROI.</w:t>
      </w:r>
    </w:p>
    <w:p w14:paraId="34170403" w14:textId="468EF018" w:rsidR="00A56CFE" w:rsidRPr="00E113CC" w:rsidRDefault="00A56CFE" w:rsidP="00FF41FB">
      <w:pPr>
        <w:spacing w:after="21" w:line="262" w:lineRule="auto"/>
        <w:ind w:left="-5"/>
        <w:rPr>
          <w:lang w:val="en-US"/>
        </w:rPr>
      </w:pPr>
      <w:hyperlink r:id="rId13" w:history="1">
        <w:r w:rsidRPr="00FA0C43">
          <w:rPr>
            <w:rStyle w:val="Hyperlink"/>
            <w:b/>
            <w:bCs/>
            <w:i/>
            <w:lang w:val="en-US"/>
          </w:rPr>
          <w:t>BOLD</w:t>
        </w:r>
      </w:hyperlink>
      <w:r w:rsidRPr="00E113CC">
        <w:rPr>
          <w:i/>
          <w:lang w:val="en-US"/>
        </w:rPr>
        <w:t xml:space="preserve">, </w:t>
      </w:r>
      <w:r w:rsidRPr="00E113CC">
        <w:rPr>
          <w:b/>
          <w:i/>
          <w:lang w:val="en-US"/>
        </w:rPr>
        <w:t>Product Manager/Project Manager</w:t>
      </w:r>
      <w:r w:rsidR="00FF41FB">
        <w:rPr>
          <w:lang w:val="en-US"/>
        </w:rPr>
        <w:t xml:space="preserve"> | </w:t>
      </w:r>
      <w:r w:rsidRPr="00E113CC">
        <w:rPr>
          <w:i/>
          <w:lang w:val="en-US"/>
        </w:rPr>
        <w:t>Nov 2019 - Oct 2024</w:t>
      </w:r>
    </w:p>
    <w:p w14:paraId="603B2214" w14:textId="77777777" w:rsidR="0056699F" w:rsidRPr="0056699F" w:rsidRDefault="0056699F" w:rsidP="00C57855">
      <w:pPr>
        <w:pStyle w:val="ListParagraph"/>
        <w:numPr>
          <w:ilvl w:val="0"/>
          <w:numId w:val="2"/>
        </w:numPr>
        <w:spacing w:after="21" w:line="262" w:lineRule="auto"/>
        <w:rPr>
          <w:sz w:val="16"/>
          <w:szCs w:val="16"/>
          <w:lang w:val="en-US"/>
        </w:rPr>
      </w:pPr>
      <w:r w:rsidRPr="0056699F">
        <w:rPr>
          <w:b/>
          <w:bCs/>
          <w:sz w:val="16"/>
          <w:szCs w:val="16"/>
          <w:lang w:val="en-US"/>
        </w:rPr>
        <w:t xml:space="preserve">Marketing Operation Tools Administration: </w:t>
      </w:r>
      <w:r w:rsidRPr="00843DE6">
        <w:rPr>
          <w:sz w:val="16"/>
          <w:szCs w:val="16"/>
          <w:lang w:val="en-US"/>
        </w:rPr>
        <w:t>Primary administrator for marketing operation tools (Workfront, Jira, Smartsheet), configuring custom request queues, campaign dashboards, and automated reporting pipelines across global teams.</w:t>
      </w:r>
    </w:p>
    <w:p w14:paraId="0D5996B6" w14:textId="74718185" w:rsidR="00C57855" w:rsidRPr="00FF41FB" w:rsidRDefault="0013360B" w:rsidP="00C57855">
      <w:pPr>
        <w:pStyle w:val="ListParagraph"/>
        <w:numPr>
          <w:ilvl w:val="0"/>
          <w:numId w:val="2"/>
        </w:numPr>
        <w:spacing w:after="21" w:line="262" w:lineRule="auto"/>
        <w:rPr>
          <w:sz w:val="16"/>
          <w:szCs w:val="16"/>
          <w:lang w:val="en-US"/>
        </w:rPr>
      </w:pPr>
      <w:r w:rsidRPr="0013360B">
        <w:rPr>
          <w:b/>
          <w:bCs/>
          <w:sz w:val="16"/>
          <w:szCs w:val="16"/>
          <w:lang w:val="en-US"/>
        </w:rPr>
        <w:t xml:space="preserve">SOP Creation &amp; User Enablement: </w:t>
      </w:r>
      <w:r w:rsidRPr="00843DE6">
        <w:rPr>
          <w:sz w:val="16"/>
          <w:szCs w:val="16"/>
          <w:lang w:val="en-US"/>
        </w:rPr>
        <w:t>Authored comprehensive Standard Operating Procedures (SOPs), training resources, and onboarding documentation, driving a 40% increase in platform adoption across marketing, creative, and finance teams</w:t>
      </w:r>
      <w:r w:rsidR="00C57855" w:rsidRPr="00843DE6">
        <w:rPr>
          <w:sz w:val="16"/>
          <w:szCs w:val="16"/>
          <w:lang w:val="en-US"/>
        </w:rPr>
        <w:t>.</w:t>
      </w:r>
    </w:p>
    <w:p w14:paraId="3B0F8F79" w14:textId="2E83279E" w:rsidR="00C57855" w:rsidRPr="00FF41FB" w:rsidRDefault="002C0BA1" w:rsidP="00C57855">
      <w:pPr>
        <w:pStyle w:val="ListParagraph"/>
        <w:numPr>
          <w:ilvl w:val="0"/>
          <w:numId w:val="2"/>
        </w:numPr>
        <w:spacing w:after="21" w:line="262" w:lineRule="auto"/>
        <w:rPr>
          <w:sz w:val="16"/>
          <w:szCs w:val="16"/>
          <w:lang w:val="en-US"/>
        </w:rPr>
      </w:pPr>
      <w:r w:rsidRPr="002C0BA1">
        <w:rPr>
          <w:b/>
          <w:bCs/>
          <w:sz w:val="16"/>
          <w:szCs w:val="16"/>
          <w:lang w:val="en-US"/>
        </w:rPr>
        <w:t>AI Tool Integration &amp; Process Automation:</w:t>
      </w:r>
      <w:r w:rsidRPr="002C0BA1">
        <w:rPr>
          <w:sz w:val="16"/>
          <w:szCs w:val="16"/>
          <w:lang w:val="en-US"/>
        </w:rPr>
        <w:t xml:space="preserve"> Evaluated and integrated emerging AI productivity solutions (Claude, Gemini) into daily marketing campaign workflows, cutting administrative overhead by 60%</w:t>
      </w:r>
      <w:r w:rsidR="00C57855" w:rsidRPr="00FF41FB">
        <w:rPr>
          <w:sz w:val="16"/>
          <w:szCs w:val="16"/>
          <w:lang w:val="en-US"/>
        </w:rPr>
        <w:t>.</w:t>
      </w:r>
    </w:p>
    <w:p w14:paraId="68F6A68D" w14:textId="2FE8B98B" w:rsidR="00C57855" w:rsidRPr="00FF41FB" w:rsidRDefault="002C0BA1" w:rsidP="00C57855">
      <w:pPr>
        <w:pStyle w:val="ListParagraph"/>
        <w:numPr>
          <w:ilvl w:val="0"/>
          <w:numId w:val="2"/>
        </w:numPr>
        <w:spacing w:after="21" w:line="262" w:lineRule="auto"/>
        <w:rPr>
          <w:sz w:val="16"/>
          <w:szCs w:val="16"/>
          <w:lang w:val="en-US"/>
        </w:rPr>
      </w:pPr>
      <w:r w:rsidRPr="002C0BA1">
        <w:rPr>
          <w:b/>
          <w:bCs/>
          <w:sz w:val="16"/>
          <w:szCs w:val="16"/>
          <w:lang w:val="en-US"/>
        </w:rPr>
        <w:t>Cross-Functional Governance &amp; Readiness:</w:t>
      </w:r>
      <w:r w:rsidRPr="002C0BA1">
        <w:rPr>
          <w:sz w:val="16"/>
          <w:szCs w:val="16"/>
          <w:lang w:val="en-US"/>
        </w:rPr>
        <w:t xml:space="preserve"> Led cross-functional alignment between Creative, Marketing Operations, and IT, ensuring system health, vendor SLA compliance, and seamless campaign delivery</w:t>
      </w:r>
      <w:r w:rsidR="00C57855" w:rsidRPr="00FF41FB">
        <w:rPr>
          <w:sz w:val="16"/>
          <w:szCs w:val="16"/>
          <w:lang w:val="en-US"/>
        </w:rPr>
        <w:t>.</w:t>
      </w:r>
    </w:p>
    <w:p w14:paraId="7DE516E1" w14:textId="45A8A45D" w:rsidR="00B910EF" w:rsidRPr="00A15CD7" w:rsidRDefault="00B910EF" w:rsidP="00B910EF">
      <w:pPr>
        <w:pStyle w:val="Heading1"/>
        <w:ind w:left="-5"/>
        <w:rPr>
          <w:lang w:val="en-US"/>
        </w:rPr>
      </w:pPr>
      <w:r w:rsidRPr="00A15CD7">
        <w:rPr>
          <w:lang w:val="en-US"/>
        </w:rPr>
        <w:t>EDUCATION</w:t>
      </w:r>
      <w:r w:rsidR="00A5624C">
        <w:rPr>
          <w:lang w:val="en-US"/>
        </w:rPr>
        <w:t xml:space="preserve"> &amp; PROFESSIONAL CERTIFICATION</w:t>
      </w:r>
    </w:p>
    <w:p w14:paraId="4D337E86" w14:textId="6B57E50E" w:rsidR="00B910EF" w:rsidRPr="00843DE6" w:rsidRDefault="00293949" w:rsidP="00A5624C">
      <w:pPr>
        <w:pStyle w:val="ListParagraph"/>
        <w:numPr>
          <w:ilvl w:val="0"/>
          <w:numId w:val="3"/>
        </w:numPr>
        <w:spacing w:after="15" w:line="259" w:lineRule="auto"/>
        <w:rPr>
          <w:b/>
          <w:iCs/>
          <w:lang w:val="en-US"/>
        </w:rPr>
      </w:pPr>
      <w:r w:rsidRPr="00843DE6">
        <w:rPr>
          <w:iCs/>
          <w:lang w:val="en-US"/>
        </w:rPr>
        <w:t xml:space="preserve">CSULB Long Beach, CA - </w:t>
      </w:r>
      <w:proofErr w:type="gramStart"/>
      <w:r w:rsidR="00B910EF" w:rsidRPr="00843DE6">
        <w:rPr>
          <w:iCs/>
          <w:lang w:val="en-US"/>
        </w:rPr>
        <w:t>BA  •</w:t>
      </w:r>
      <w:proofErr w:type="gramEnd"/>
      <w:r w:rsidR="00B910EF" w:rsidRPr="00843DE6">
        <w:rPr>
          <w:iCs/>
          <w:lang w:val="en-US"/>
        </w:rPr>
        <w:t xml:space="preserve">  </w:t>
      </w:r>
      <w:r w:rsidR="00B910EF" w:rsidRPr="00843DE6">
        <w:rPr>
          <w:bCs/>
          <w:iCs/>
          <w:lang w:val="en-US"/>
        </w:rPr>
        <w:t xml:space="preserve">International </w:t>
      </w:r>
      <w:r w:rsidRPr="00843DE6">
        <w:rPr>
          <w:bCs/>
          <w:iCs/>
          <w:lang w:val="en-US"/>
        </w:rPr>
        <w:t>Relations</w:t>
      </w:r>
      <w:r w:rsidR="00B910EF" w:rsidRPr="00843DE6">
        <w:rPr>
          <w:bCs/>
          <w:iCs/>
          <w:lang w:val="en-US"/>
        </w:rPr>
        <w:t xml:space="preserve"> &amp; Economics</w:t>
      </w:r>
    </w:p>
    <w:p w14:paraId="70AAC90B" w14:textId="6C5B869C" w:rsidR="00A5624C" w:rsidRPr="00843DE6" w:rsidRDefault="00A5624C" w:rsidP="00A5624C">
      <w:pPr>
        <w:pStyle w:val="ListParagraph"/>
        <w:numPr>
          <w:ilvl w:val="0"/>
          <w:numId w:val="3"/>
        </w:numPr>
        <w:spacing w:after="15" w:line="259" w:lineRule="auto"/>
        <w:rPr>
          <w:b/>
          <w:iCs/>
          <w:lang w:val="en-US"/>
        </w:rPr>
      </w:pPr>
      <w:r w:rsidRPr="00843DE6">
        <w:rPr>
          <w:iCs/>
          <w:lang w:val="en-US"/>
        </w:rPr>
        <w:t>Project Management Professional (PMP) – Project Management Institute</w:t>
      </w:r>
    </w:p>
    <w:p w14:paraId="7AF435C6" w14:textId="44E2DE4E" w:rsidR="00A5624C" w:rsidRPr="00843DE6" w:rsidRDefault="00A5624C" w:rsidP="00A5624C">
      <w:pPr>
        <w:pStyle w:val="ListParagraph"/>
        <w:numPr>
          <w:ilvl w:val="0"/>
          <w:numId w:val="3"/>
        </w:numPr>
        <w:spacing w:after="15" w:line="259" w:lineRule="auto"/>
        <w:rPr>
          <w:b/>
          <w:iCs/>
          <w:lang w:val="en-US"/>
        </w:rPr>
      </w:pPr>
      <w:r w:rsidRPr="00843DE6">
        <w:rPr>
          <w:iCs/>
          <w:lang w:val="en-US"/>
        </w:rPr>
        <w:t>Certified ScrumMaster (CSM) – Scrum Alliance</w:t>
      </w:r>
    </w:p>
    <w:p w14:paraId="31C2E8A2" w14:textId="77777777" w:rsidR="00293949" w:rsidRPr="00E113CC" w:rsidRDefault="00293949" w:rsidP="00293949">
      <w:pPr>
        <w:spacing w:after="15" w:line="259" w:lineRule="auto"/>
        <w:ind w:left="-5"/>
        <w:rPr>
          <w:lang w:val="en-US"/>
        </w:rPr>
      </w:pPr>
    </w:p>
    <w:p w14:paraId="17438AB9" w14:textId="77777777" w:rsidR="00C57855" w:rsidRPr="00E113CC" w:rsidRDefault="00C57855">
      <w:pPr>
        <w:spacing w:after="1758"/>
        <w:ind w:left="-5"/>
        <w:rPr>
          <w:lang w:val="en-US"/>
        </w:rPr>
      </w:pPr>
    </w:p>
    <w:sectPr w:rsidR="00C57855" w:rsidRPr="00E113CC">
      <w:pgSz w:w="12240" w:h="15840"/>
      <w:pgMar w:top="1440" w:right="96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BB5"/>
    <w:multiLevelType w:val="hybridMultilevel"/>
    <w:tmpl w:val="F23EC242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D082E"/>
    <w:multiLevelType w:val="hybridMultilevel"/>
    <w:tmpl w:val="E9FE40F2"/>
    <w:lvl w:ilvl="0" w:tplc="50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50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56007D67"/>
    <w:multiLevelType w:val="hybridMultilevel"/>
    <w:tmpl w:val="52B8E578"/>
    <w:lvl w:ilvl="0" w:tplc="50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45C72A8"/>
    <w:multiLevelType w:val="hybridMultilevel"/>
    <w:tmpl w:val="BFCA4628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728796">
    <w:abstractNumId w:val="1"/>
  </w:num>
  <w:num w:numId="2" w16cid:durableId="1570771634">
    <w:abstractNumId w:val="3"/>
  </w:num>
  <w:num w:numId="3" w16cid:durableId="479352008">
    <w:abstractNumId w:val="2"/>
  </w:num>
  <w:num w:numId="4" w16cid:durableId="7525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847"/>
    <w:rsid w:val="00000C1C"/>
    <w:rsid w:val="00014910"/>
    <w:rsid w:val="0007321F"/>
    <w:rsid w:val="00073620"/>
    <w:rsid w:val="000E285E"/>
    <w:rsid w:val="0013360B"/>
    <w:rsid w:val="001E5865"/>
    <w:rsid w:val="001E5D0D"/>
    <w:rsid w:val="00247608"/>
    <w:rsid w:val="00293949"/>
    <w:rsid w:val="002A1EA5"/>
    <w:rsid w:val="002A3E91"/>
    <w:rsid w:val="002C0BA1"/>
    <w:rsid w:val="003371E6"/>
    <w:rsid w:val="00396A25"/>
    <w:rsid w:val="00415DC3"/>
    <w:rsid w:val="00423FF5"/>
    <w:rsid w:val="00461F36"/>
    <w:rsid w:val="004863E3"/>
    <w:rsid w:val="00486D0E"/>
    <w:rsid w:val="004F693F"/>
    <w:rsid w:val="00546D46"/>
    <w:rsid w:val="00552018"/>
    <w:rsid w:val="0056699F"/>
    <w:rsid w:val="00590685"/>
    <w:rsid w:val="006F706C"/>
    <w:rsid w:val="007D5164"/>
    <w:rsid w:val="007F4201"/>
    <w:rsid w:val="00843C8C"/>
    <w:rsid w:val="00843DE6"/>
    <w:rsid w:val="0088715D"/>
    <w:rsid w:val="0089673D"/>
    <w:rsid w:val="008D3049"/>
    <w:rsid w:val="00987847"/>
    <w:rsid w:val="009E5BD8"/>
    <w:rsid w:val="00A062B8"/>
    <w:rsid w:val="00A15CD7"/>
    <w:rsid w:val="00A5624C"/>
    <w:rsid w:val="00A56CFE"/>
    <w:rsid w:val="00A63A90"/>
    <w:rsid w:val="00B51097"/>
    <w:rsid w:val="00B54F6A"/>
    <w:rsid w:val="00B910EF"/>
    <w:rsid w:val="00C45F5B"/>
    <w:rsid w:val="00C57855"/>
    <w:rsid w:val="00C638B8"/>
    <w:rsid w:val="00CA5704"/>
    <w:rsid w:val="00CD308B"/>
    <w:rsid w:val="00D379A9"/>
    <w:rsid w:val="00D8480D"/>
    <w:rsid w:val="00DA2D36"/>
    <w:rsid w:val="00E113CC"/>
    <w:rsid w:val="00E750B5"/>
    <w:rsid w:val="00F05CE2"/>
    <w:rsid w:val="00F36FA7"/>
    <w:rsid w:val="00FA0C43"/>
    <w:rsid w:val="00FA23F2"/>
    <w:rsid w:val="00FB666B"/>
    <w:rsid w:val="00FC06CA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8A57D2"/>
  <w15:docId w15:val="{8880BAC7-188A-4440-A574-506DB82C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R" w:eastAsia="es-P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6" w:line="261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56CF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6C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1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uesense.com" TargetMode="External"/><Relationship Id="rId13" Type="http://schemas.openxmlformats.org/officeDocument/2006/relationships/hyperlink" Target="https://www.bold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amson-us.com" TargetMode="External"/><Relationship Id="rId12" Type="http://schemas.openxmlformats.org/officeDocument/2006/relationships/hyperlink" Target="https://www.transameric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mios.one" TargetMode="External"/><Relationship Id="rId11" Type="http://schemas.openxmlformats.org/officeDocument/2006/relationships/hyperlink" Target="https://www.tvg.com" TargetMode="External"/><Relationship Id="rId5" Type="http://schemas.openxmlformats.org/officeDocument/2006/relationships/hyperlink" Target="https://www.linkedin.com/in/travissmille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isne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di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Miller</dc:creator>
  <cp:keywords/>
  <cp:lastModifiedBy>Travis Miller</cp:lastModifiedBy>
  <cp:revision>4</cp:revision>
  <dcterms:created xsi:type="dcterms:W3CDTF">2026-08-26T19:59:00Z</dcterms:created>
  <dcterms:modified xsi:type="dcterms:W3CDTF">2026-08-26T20:00:00Z</dcterms:modified>
</cp:coreProperties>
</file>