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C9546E" w:rsidP="00141A4C">
      <w:pPr>
        <w:pStyle w:val="Title"/>
      </w:pPr>
      <w:r>
        <w:t>Sean Sturghill</w:t>
      </w:r>
    </w:p>
    <w:p w:rsidR="00141A4C" w:rsidRDefault="00C9546E" w:rsidP="00141A4C">
      <w:r>
        <w:t>9474 Borough Park St, Las Vegas, NV 89178</w:t>
      </w:r>
      <w:r w:rsidR="00141A4C">
        <w:t> | </w:t>
      </w:r>
      <w:r w:rsidR="000930CF">
        <w:t>(702)</w:t>
      </w:r>
      <w:r w:rsidR="0096632B">
        <w:t>373</w:t>
      </w:r>
      <w:r w:rsidR="000930CF">
        <w:t>-</w:t>
      </w:r>
      <w:r w:rsidR="0096632B">
        <w:t>1246</w:t>
      </w:r>
      <w:r w:rsidR="00141A4C">
        <w:t> | </w:t>
      </w:r>
      <w:r>
        <w:t>ssturghill@idevops.io</w:t>
      </w:r>
    </w:p>
    <w:p w:rsidR="006270A9" w:rsidRDefault="00CA2EF1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AA5A201F5C3942A5A964EC3B2FDF33E8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6270A9" w:rsidRDefault="00E14D5C">
      <w:r>
        <w:t>Aspiring IT p</w:t>
      </w:r>
      <w:r w:rsidR="002C0F04">
        <w:t>rofessional searching for a fast</w:t>
      </w:r>
      <w:r>
        <w:t xml:space="preserve"> paced and highly dynamic environment with opportunities to grow. Seeking a Jr. DevOps Engineer or Automation Associate Engineer role.</w:t>
      </w:r>
    </w:p>
    <w:sdt>
      <w:sdtPr>
        <w:alias w:val="Skills &amp; Abilities:"/>
        <w:tag w:val="Skills &amp; Abilities:"/>
        <w:id w:val="458624136"/>
        <w:placeholder>
          <w:docPart w:val="5E45B114743D47ABB41953C64E9F2F3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Skills &amp; Abilities</w:t>
          </w:r>
        </w:p>
      </w:sdtContent>
    </w:sdt>
    <w:p w:rsidR="00C64117" w:rsidRPr="006647B9" w:rsidRDefault="00C64117" w:rsidP="00C64117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  <w:bCs/>
          <w:color w:val="000000"/>
        </w:rPr>
        <w:t>Capable to self-star</w:t>
      </w:r>
      <w:r w:rsidR="00BB79C1" w:rsidRPr="006647B9">
        <w:rPr>
          <w:rFonts w:asciiTheme="majorHAnsi" w:hAnsiTheme="majorHAnsi"/>
          <w:bCs/>
          <w:color w:val="000000"/>
        </w:rPr>
        <w:t>t and self-motivated to achieve</w:t>
      </w:r>
      <w:r w:rsidRPr="006647B9">
        <w:rPr>
          <w:rFonts w:asciiTheme="majorHAnsi" w:hAnsiTheme="majorHAnsi"/>
          <w:bCs/>
          <w:color w:val="000000"/>
        </w:rPr>
        <w:t xml:space="preserve"> person</w:t>
      </w:r>
      <w:bookmarkStart w:id="0" w:name="_GoBack"/>
      <w:bookmarkEnd w:id="0"/>
      <w:r w:rsidRPr="006647B9">
        <w:rPr>
          <w:rFonts w:asciiTheme="majorHAnsi" w:hAnsiTheme="majorHAnsi"/>
          <w:bCs/>
          <w:color w:val="000000"/>
        </w:rPr>
        <w:t>al task</w:t>
      </w:r>
      <w:r w:rsidR="00BB79C1" w:rsidRPr="006647B9">
        <w:rPr>
          <w:rFonts w:asciiTheme="majorHAnsi" w:hAnsiTheme="majorHAnsi"/>
          <w:bCs/>
          <w:color w:val="000000"/>
        </w:rPr>
        <w:t>s</w:t>
      </w:r>
      <w:r w:rsidRPr="006647B9">
        <w:rPr>
          <w:rFonts w:asciiTheme="majorHAnsi" w:hAnsiTheme="majorHAnsi"/>
          <w:bCs/>
          <w:color w:val="000000"/>
        </w:rPr>
        <w:t xml:space="preserve"> and company goal</w:t>
      </w:r>
      <w:r w:rsidR="00BB79C1" w:rsidRPr="006647B9">
        <w:rPr>
          <w:rFonts w:asciiTheme="majorHAnsi" w:hAnsiTheme="majorHAnsi"/>
          <w:bCs/>
          <w:color w:val="000000"/>
        </w:rPr>
        <w:t>s</w:t>
      </w:r>
    </w:p>
    <w:p w:rsidR="00C64117" w:rsidRPr="002C0F04" w:rsidRDefault="00C64117" w:rsidP="00C64117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  <w:bCs/>
          <w:color w:val="000000"/>
        </w:rPr>
        <w:t>Willingness to learn new products or open sources tools to quickly adapt to company</w:t>
      </w:r>
      <w:r w:rsidR="00CB132E">
        <w:rPr>
          <w:rFonts w:asciiTheme="majorHAnsi" w:hAnsiTheme="majorHAnsi"/>
          <w:bCs/>
          <w:color w:val="000000"/>
        </w:rPr>
        <w:t>’s</w:t>
      </w:r>
      <w:r w:rsidRPr="006647B9">
        <w:rPr>
          <w:rFonts w:asciiTheme="majorHAnsi" w:hAnsiTheme="majorHAnsi"/>
          <w:bCs/>
          <w:color w:val="000000"/>
        </w:rPr>
        <w:t xml:space="preserve"> </w:t>
      </w:r>
      <w:r w:rsidR="00CB132E" w:rsidRPr="006647B9">
        <w:rPr>
          <w:rFonts w:asciiTheme="majorHAnsi" w:hAnsiTheme="majorHAnsi"/>
          <w:bCs/>
          <w:color w:val="000000"/>
        </w:rPr>
        <w:t>prefer</w:t>
      </w:r>
      <w:r w:rsidR="00CB132E">
        <w:rPr>
          <w:rFonts w:asciiTheme="majorHAnsi" w:hAnsiTheme="majorHAnsi"/>
          <w:bCs/>
          <w:color w:val="000000"/>
        </w:rPr>
        <w:t>red</w:t>
      </w:r>
      <w:r w:rsidRPr="006647B9">
        <w:rPr>
          <w:rFonts w:asciiTheme="majorHAnsi" w:hAnsiTheme="majorHAnsi"/>
          <w:bCs/>
          <w:color w:val="000000"/>
        </w:rPr>
        <w:t xml:space="preserve"> tools</w:t>
      </w:r>
    </w:p>
    <w:p w:rsidR="002C0F04" w:rsidRPr="006647B9" w:rsidRDefault="002C0F04" w:rsidP="00C64117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Effective in team environments. Able to grasp an understanding of the project </w:t>
      </w:r>
      <w:r w:rsidR="001E68C5">
        <w:rPr>
          <w:rFonts w:asciiTheme="majorHAnsi" w:hAnsiTheme="majorHAnsi"/>
          <w:bCs/>
          <w:color w:val="000000"/>
        </w:rPr>
        <w:t>and</w:t>
      </w:r>
      <w:r>
        <w:rPr>
          <w:rFonts w:asciiTheme="majorHAnsi" w:hAnsiTheme="majorHAnsi"/>
          <w:bCs/>
          <w:color w:val="000000"/>
        </w:rPr>
        <w:t xml:space="preserve"> each member</w:t>
      </w:r>
      <w:r w:rsidR="0006365C">
        <w:rPr>
          <w:rFonts w:asciiTheme="majorHAnsi" w:hAnsiTheme="majorHAnsi"/>
          <w:bCs/>
          <w:color w:val="000000"/>
        </w:rPr>
        <w:t>’</w:t>
      </w:r>
      <w:r>
        <w:rPr>
          <w:rFonts w:asciiTheme="majorHAnsi" w:hAnsiTheme="majorHAnsi"/>
          <w:bCs/>
          <w:color w:val="000000"/>
        </w:rPr>
        <w:t xml:space="preserve">s role. </w:t>
      </w:r>
    </w:p>
    <w:p w:rsidR="00C64117" w:rsidRPr="006647B9" w:rsidRDefault="00C64117" w:rsidP="00C64117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  <w:bCs/>
          <w:color w:val="000000"/>
        </w:rPr>
        <w:t>Excellent communication skills both nonverbal and verbal</w:t>
      </w:r>
    </w:p>
    <w:p w:rsidR="00C64117" w:rsidRPr="006647B9" w:rsidRDefault="00C64117" w:rsidP="00C64117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  <w:bCs/>
          <w:color w:val="000000"/>
        </w:rPr>
        <w:t>Dexterity to utilize different computing tools to complete any process</w:t>
      </w:r>
    </w:p>
    <w:p w:rsidR="00C64117" w:rsidRPr="002E2CA5" w:rsidRDefault="00C64117" w:rsidP="00260E65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</w:rPr>
        <w:t>Competency in troubleshooting of low level computer netwo</w:t>
      </w:r>
      <w:r w:rsidR="00CB132E">
        <w:rPr>
          <w:rFonts w:asciiTheme="majorHAnsi" w:hAnsiTheme="majorHAnsi"/>
        </w:rPr>
        <w:t>rk hardware related problems</w:t>
      </w:r>
      <w:bookmarkStart w:id="1" w:name="__DdeLink__278_4187914724"/>
      <w:bookmarkEnd w:id="1"/>
    </w:p>
    <w:p w:rsidR="00C02B32" w:rsidRPr="00C02B32" w:rsidRDefault="00C64117" w:rsidP="00C02B32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  <w:bCs/>
          <w:color w:val="000000"/>
        </w:rPr>
        <w:t>Enthusiasm to mentor and teach others once comfortable with position</w:t>
      </w:r>
      <w:r w:rsidR="00C02B32">
        <w:rPr>
          <w:rFonts w:asciiTheme="majorHAnsi" w:hAnsiTheme="majorHAnsi"/>
        </w:rPr>
        <w:t>.</w:t>
      </w:r>
    </w:p>
    <w:p w:rsidR="007275B6" w:rsidRDefault="007275B6" w:rsidP="007275B6">
      <w:pPr>
        <w:pStyle w:val="Heading1"/>
        <w:rPr>
          <w:rFonts w:ascii="Cambria" w:eastAsia="Cambria" w:hAnsi="Cambria" w:cs="Cambria"/>
          <w:color w:val="auto"/>
          <w:sz w:val="24"/>
          <w:szCs w:val="24"/>
        </w:rPr>
      </w:pPr>
      <w:r>
        <w:t>Key Technologies</w:t>
      </w:r>
    </w:p>
    <w:p w:rsidR="007275B6" w:rsidRDefault="007275B6" w:rsidP="007275B6">
      <w:pPr>
        <w:pStyle w:val="ececmsonormal1"/>
        <w:spacing w:after="0" w:line="240" w:lineRule="exact"/>
        <w:ind w:left="720"/>
        <w:rPr>
          <w:rFonts w:asciiTheme="majorHAnsi" w:hAnsiTheme="majorHAnsi"/>
        </w:rPr>
      </w:pPr>
    </w:p>
    <w:p w:rsidR="006647B9" w:rsidRDefault="007275B6" w:rsidP="006647B9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>
        <w:rPr>
          <w:rFonts w:asciiTheme="majorHAnsi" w:hAnsiTheme="majorHAnsi"/>
        </w:rPr>
        <w:t>Exposure to</w:t>
      </w:r>
      <w:r w:rsidR="00167FD4">
        <w:rPr>
          <w:rFonts w:asciiTheme="majorHAnsi" w:hAnsiTheme="majorHAnsi"/>
        </w:rPr>
        <w:t xml:space="preserve">:  </w:t>
      </w:r>
      <w:r w:rsidR="006647B9" w:rsidRPr="006647B9">
        <w:rPr>
          <w:rFonts w:asciiTheme="majorHAnsi" w:hAnsiTheme="majorHAnsi"/>
        </w:rPr>
        <w:t xml:space="preserve">Jira, </w:t>
      </w:r>
      <w:r w:rsidR="00167FD4">
        <w:rPr>
          <w:rFonts w:asciiTheme="majorHAnsi" w:hAnsiTheme="majorHAnsi"/>
        </w:rPr>
        <w:t xml:space="preserve">Confluence, Continuous Integration / Continuous Deployment, </w:t>
      </w:r>
      <w:r w:rsidR="006647B9" w:rsidRPr="006647B9">
        <w:rPr>
          <w:rFonts w:asciiTheme="majorHAnsi" w:hAnsiTheme="majorHAnsi"/>
        </w:rPr>
        <w:t xml:space="preserve">Object Oriented Programming, Rancher, </w:t>
      </w:r>
      <w:r w:rsidR="00167FD4">
        <w:rPr>
          <w:rFonts w:asciiTheme="majorHAnsi" w:hAnsiTheme="majorHAnsi"/>
        </w:rPr>
        <w:t>ELK Stack, Elasticsearch, Kafka</w:t>
      </w:r>
      <w:r w:rsidR="00167FD4" w:rsidRPr="006647B9">
        <w:rPr>
          <w:rFonts w:asciiTheme="majorHAnsi" w:hAnsiTheme="majorHAnsi"/>
        </w:rPr>
        <w:t xml:space="preserve">, </w:t>
      </w:r>
      <w:r w:rsidR="00F00FE4">
        <w:rPr>
          <w:rFonts w:asciiTheme="majorHAnsi" w:hAnsiTheme="majorHAnsi"/>
        </w:rPr>
        <w:t xml:space="preserve">JQuery, Bootstrap, </w:t>
      </w:r>
      <w:r w:rsidR="0052691C">
        <w:rPr>
          <w:rFonts w:asciiTheme="majorHAnsi" w:hAnsiTheme="majorHAnsi"/>
        </w:rPr>
        <w:t xml:space="preserve">Unit Testing, Functional Testing, </w:t>
      </w:r>
      <w:r w:rsidR="00D94406">
        <w:rPr>
          <w:rFonts w:asciiTheme="majorHAnsi" w:hAnsiTheme="majorHAnsi"/>
        </w:rPr>
        <w:t xml:space="preserve">Django, </w:t>
      </w:r>
      <w:r w:rsidR="00167FD4">
        <w:rPr>
          <w:rFonts w:asciiTheme="majorHAnsi" w:hAnsiTheme="majorHAnsi"/>
        </w:rPr>
        <w:t xml:space="preserve">and </w:t>
      </w:r>
      <w:r w:rsidR="00167FD4" w:rsidRPr="006647B9">
        <w:rPr>
          <w:rFonts w:asciiTheme="majorHAnsi" w:hAnsiTheme="majorHAnsi"/>
        </w:rPr>
        <w:t>VMWare API</w:t>
      </w:r>
      <w:r w:rsidR="0014212A">
        <w:rPr>
          <w:rFonts w:asciiTheme="majorHAnsi" w:hAnsiTheme="majorHAnsi"/>
        </w:rPr>
        <w:t>.</w:t>
      </w:r>
    </w:p>
    <w:p w:rsidR="00167FD4" w:rsidRPr="006647B9" w:rsidRDefault="00167FD4" w:rsidP="00167FD4">
      <w:pPr>
        <w:pStyle w:val="ececmsonormal1"/>
        <w:spacing w:after="0" w:line="240" w:lineRule="exact"/>
        <w:ind w:left="720"/>
        <w:rPr>
          <w:rFonts w:asciiTheme="majorHAnsi" w:hAnsiTheme="majorHAnsi"/>
        </w:rPr>
      </w:pPr>
    </w:p>
    <w:p w:rsidR="0014212A" w:rsidRDefault="006647B9" w:rsidP="007A3D92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r w:rsidRPr="006647B9">
        <w:rPr>
          <w:rFonts w:asciiTheme="majorHAnsi" w:hAnsiTheme="majorHAnsi"/>
        </w:rPr>
        <w:t>Knowledgeable in:</w:t>
      </w:r>
      <w:r w:rsidR="00167FD4">
        <w:rPr>
          <w:rFonts w:asciiTheme="majorHAnsi" w:hAnsiTheme="majorHAnsi"/>
        </w:rPr>
        <w:t xml:space="preserve"> Python,</w:t>
      </w:r>
      <w:r w:rsidRPr="006647B9">
        <w:rPr>
          <w:rFonts w:asciiTheme="majorHAnsi" w:hAnsiTheme="majorHAnsi"/>
        </w:rPr>
        <w:t xml:space="preserve"> </w:t>
      </w:r>
      <w:r w:rsidR="0052691C">
        <w:rPr>
          <w:rFonts w:asciiTheme="majorHAnsi" w:hAnsiTheme="majorHAnsi"/>
        </w:rPr>
        <w:t xml:space="preserve">Automation, Bash, </w:t>
      </w:r>
      <w:r w:rsidRPr="006647B9">
        <w:rPr>
          <w:rFonts w:asciiTheme="majorHAnsi" w:hAnsiTheme="majorHAnsi"/>
        </w:rPr>
        <w:t>Jenkins</w:t>
      </w:r>
      <w:r>
        <w:rPr>
          <w:rFonts w:asciiTheme="majorHAnsi" w:hAnsiTheme="majorHAnsi"/>
        </w:rPr>
        <w:t>,</w:t>
      </w:r>
      <w:r w:rsidR="00167FD4">
        <w:rPr>
          <w:rFonts w:asciiTheme="majorHAnsi" w:hAnsiTheme="majorHAnsi"/>
        </w:rPr>
        <w:t xml:space="preserve"> Git, Linux, Flask, HTML,</w:t>
      </w:r>
      <w:r>
        <w:rPr>
          <w:rFonts w:asciiTheme="majorHAnsi" w:hAnsiTheme="majorHAnsi"/>
        </w:rPr>
        <w:t xml:space="preserve"> </w:t>
      </w:r>
      <w:r w:rsidR="00167FD4">
        <w:rPr>
          <w:rFonts w:asciiTheme="majorHAnsi" w:hAnsiTheme="majorHAnsi"/>
        </w:rPr>
        <w:t xml:space="preserve">KOPS, </w:t>
      </w:r>
      <w:r w:rsidR="00D94406">
        <w:rPr>
          <w:rFonts w:asciiTheme="majorHAnsi" w:hAnsiTheme="majorHAnsi"/>
        </w:rPr>
        <w:t xml:space="preserve">Amazon Web Services CLI, Amazon Web Services IAM, </w:t>
      </w:r>
      <w:r w:rsidR="00167FD4">
        <w:rPr>
          <w:rFonts w:asciiTheme="majorHAnsi" w:hAnsiTheme="majorHAnsi"/>
        </w:rPr>
        <w:t xml:space="preserve">Helm, </w:t>
      </w:r>
      <w:r w:rsidR="00167FD4" w:rsidRPr="006647B9">
        <w:rPr>
          <w:rFonts w:asciiTheme="majorHAnsi" w:hAnsiTheme="majorHAnsi"/>
        </w:rPr>
        <w:t>Amazon Web Services</w:t>
      </w:r>
      <w:r w:rsidR="00F12BB2">
        <w:rPr>
          <w:rFonts w:asciiTheme="majorHAnsi" w:hAnsiTheme="majorHAnsi"/>
        </w:rPr>
        <w:t xml:space="preserve"> EC2</w:t>
      </w:r>
      <w:r w:rsidR="00167FD4">
        <w:rPr>
          <w:rFonts w:asciiTheme="majorHAnsi" w:hAnsiTheme="majorHAnsi"/>
        </w:rPr>
        <w:t>,</w:t>
      </w:r>
      <w:r w:rsidR="00F12BB2" w:rsidRPr="00F12BB2">
        <w:rPr>
          <w:rFonts w:asciiTheme="majorHAnsi" w:hAnsiTheme="majorHAnsi"/>
        </w:rPr>
        <w:t xml:space="preserve"> </w:t>
      </w:r>
      <w:r w:rsidR="00F12BB2" w:rsidRPr="006647B9">
        <w:rPr>
          <w:rFonts w:asciiTheme="majorHAnsi" w:hAnsiTheme="majorHAnsi"/>
        </w:rPr>
        <w:t>Amazon Web Services</w:t>
      </w:r>
      <w:r w:rsidR="00F12BB2">
        <w:rPr>
          <w:rFonts w:asciiTheme="majorHAnsi" w:hAnsiTheme="majorHAnsi"/>
        </w:rPr>
        <w:t xml:space="preserve"> Route 53,</w:t>
      </w:r>
      <w:r w:rsidR="006D24F5">
        <w:rPr>
          <w:rFonts w:asciiTheme="majorHAnsi" w:hAnsiTheme="majorHAnsi"/>
        </w:rPr>
        <w:t xml:space="preserve"> Amazon Web Services S</w:t>
      </w:r>
      <w:r w:rsidR="00C02B32">
        <w:rPr>
          <w:rFonts w:asciiTheme="majorHAnsi" w:hAnsiTheme="majorHAnsi"/>
        </w:rPr>
        <w:t>3, Kubernetes</w:t>
      </w:r>
      <w:r w:rsidR="0047230A">
        <w:rPr>
          <w:rFonts w:asciiTheme="majorHAnsi" w:hAnsiTheme="majorHAnsi"/>
        </w:rPr>
        <w:t xml:space="preserve">, </w:t>
      </w:r>
      <w:proofErr w:type="spellStart"/>
      <w:r w:rsidR="0047230A">
        <w:rPr>
          <w:rFonts w:asciiTheme="majorHAnsi" w:hAnsiTheme="majorHAnsi"/>
        </w:rPr>
        <w:t>MiniKube</w:t>
      </w:r>
      <w:proofErr w:type="spellEnd"/>
      <w:r>
        <w:rPr>
          <w:rFonts w:asciiTheme="majorHAnsi" w:hAnsiTheme="majorHAnsi"/>
        </w:rPr>
        <w:t>, Docker</w:t>
      </w:r>
      <w:r w:rsidRPr="006647B9">
        <w:rPr>
          <w:rFonts w:asciiTheme="majorHAnsi" w:hAnsiTheme="majorHAnsi"/>
        </w:rPr>
        <w:t>, CSS, Cloud Systems, JavaScript,</w:t>
      </w:r>
      <w:r w:rsidR="0052691C">
        <w:rPr>
          <w:rFonts w:asciiTheme="majorHAnsi" w:hAnsiTheme="majorHAnsi"/>
        </w:rPr>
        <w:t xml:space="preserve"> Polymer, PostgreSQL</w:t>
      </w:r>
      <w:r>
        <w:rPr>
          <w:rFonts w:asciiTheme="majorHAnsi" w:hAnsiTheme="majorHAnsi"/>
        </w:rPr>
        <w:t>, Express</w:t>
      </w:r>
      <w:r w:rsidR="00460EDB">
        <w:rPr>
          <w:rFonts w:asciiTheme="majorHAnsi" w:hAnsiTheme="majorHAnsi"/>
        </w:rPr>
        <w:t xml:space="preserve"> </w:t>
      </w:r>
      <w:r w:rsidR="007275B6">
        <w:rPr>
          <w:rFonts w:asciiTheme="majorHAnsi" w:hAnsiTheme="majorHAnsi"/>
        </w:rPr>
        <w:t>JS,</w:t>
      </w:r>
      <w:r w:rsidR="007275B6" w:rsidRPr="006647B9">
        <w:rPr>
          <w:rFonts w:asciiTheme="majorHAnsi" w:hAnsiTheme="majorHAnsi"/>
        </w:rPr>
        <w:t xml:space="preserve"> Node</w:t>
      </w:r>
      <w:r>
        <w:rPr>
          <w:rFonts w:asciiTheme="majorHAnsi" w:hAnsiTheme="majorHAnsi"/>
        </w:rPr>
        <w:t xml:space="preserve"> JS,</w:t>
      </w:r>
      <w:r w:rsidRPr="006647B9">
        <w:rPr>
          <w:rFonts w:asciiTheme="majorHAnsi" w:hAnsiTheme="majorHAnsi"/>
        </w:rPr>
        <w:t xml:space="preserve"> </w:t>
      </w:r>
      <w:r w:rsidR="00460EDB">
        <w:rPr>
          <w:rFonts w:asciiTheme="majorHAnsi" w:hAnsiTheme="majorHAnsi"/>
        </w:rPr>
        <w:t>MongoDB</w:t>
      </w:r>
      <w:r w:rsidR="0052691C">
        <w:rPr>
          <w:rFonts w:asciiTheme="majorHAnsi" w:hAnsiTheme="majorHAnsi"/>
        </w:rPr>
        <w:t>, Automated Deployment Pipelines, Jenkins DS</w:t>
      </w:r>
      <w:r w:rsidR="00D94406">
        <w:rPr>
          <w:rFonts w:asciiTheme="majorHAnsi" w:hAnsiTheme="majorHAnsi"/>
        </w:rPr>
        <w:t>L</w:t>
      </w:r>
      <w:r w:rsidR="0052691C">
        <w:rPr>
          <w:rFonts w:asciiTheme="majorHAnsi" w:hAnsiTheme="majorHAnsi"/>
        </w:rPr>
        <w:t xml:space="preserve">, </w:t>
      </w:r>
      <w:r w:rsidR="004A5D7C">
        <w:rPr>
          <w:rFonts w:asciiTheme="majorHAnsi" w:hAnsiTheme="majorHAnsi"/>
        </w:rPr>
        <w:t xml:space="preserve">Jenkins, </w:t>
      </w:r>
      <w:r w:rsidR="0052691C">
        <w:rPr>
          <w:rFonts w:asciiTheme="majorHAnsi" w:hAnsiTheme="majorHAnsi"/>
        </w:rPr>
        <w:t>Blue Ocean</w:t>
      </w:r>
      <w:r w:rsidR="004A5D7C">
        <w:rPr>
          <w:rFonts w:asciiTheme="majorHAnsi" w:hAnsiTheme="majorHAnsi"/>
        </w:rPr>
        <w:t xml:space="preserve">, Rancher, Selenium, Web Driver. </w:t>
      </w:r>
    </w:p>
    <w:p w:rsidR="002C0F04" w:rsidRDefault="002C0F04" w:rsidP="002C0F04">
      <w:pPr>
        <w:pStyle w:val="ListParagraph"/>
        <w:rPr>
          <w:rFonts w:asciiTheme="majorHAnsi" w:hAnsiTheme="majorHAnsi"/>
        </w:rPr>
      </w:pPr>
    </w:p>
    <w:p w:rsidR="002C0F04" w:rsidRDefault="002C0F04" w:rsidP="002C0F04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Linkedin</w:t>
      </w:r>
      <w:proofErr w:type="spellEnd"/>
      <w:r>
        <w:rPr>
          <w:rFonts w:asciiTheme="majorHAnsi" w:hAnsiTheme="majorHAnsi"/>
        </w:rPr>
        <w:t xml:space="preserve">: </w:t>
      </w:r>
      <w:hyperlink r:id="rId8" w:history="1">
        <w:r>
          <w:rPr>
            <w:rStyle w:val="Hyperlink"/>
            <w:rFonts w:ascii="Segoe UI" w:eastAsiaTheme="majorEastAsia" w:hAnsi="Segoe UI" w:cs="Segoe UI"/>
            <w:color w:val="4034B0"/>
            <w:sz w:val="21"/>
            <w:szCs w:val="21"/>
            <w:bdr w:val="none" w:sz="0" w:space="0" w:color="auto" w:frame="1"/>
            <w:shd w:val="clear" w:color="auto" w:fill="FFFFFF"/>
          </w:rPr>
          <w:t>linkedin.com/in/sean-sturghill-9972b488</w:t>
        </w:r>
      </w:hyperlink>
    </w:p>
    <w:p w:rsidR="002C0F04" w:rsidRPr="006647B9" w:rsidRDefault="002C0F04" w:rsidP="002C0F04">
      <w:pPr>
        <w:pStyle w:val="ececmsonormal1"/>
        <w:numPr>
          <w:ilvl w:val="0"/>
          <w:numId w:val="24"/>
        </w:numPr>
        <w:spacing w:after="0" w:line="240" w:lineRule="exac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Github</w:t>
      </w:r>
      <w:proofErr w:type="spellEnd"/>
      <w:r>
        <w:rPr>
          <w:rFonts w:asciiTheme="majorHAnsi" w:hAnsiTheme="majorHAnsi"/>
        </w:rPr>
        <w:t xml:space="preserve">: </w:t>
      </w:r>
      <w:hyperlink r:id="rId9" w:history="1">
        <w:r w:rsidRPr="00AE230B">
          <w:rPr>
            <w:rStyle w:val="Hyperlink"/>
            <w:rFonts w:asciiTheme="majorHAnsi" w:hAnsiTheme="majorHAnsi"/>
          </w:rPr>
          <w:t>https://github.com/ssturghill</w:t>
        </w:r>
      </w:hyperlink>
    </w:p>
    <w:p w:rsidR="002C0F04" w:rsidRPr="007A3D92" w:rsidRDefault="002C0F04" w:rsidP="002C0F04">
      <w:pPr>
        <w:pStyle w:val="ececmsonormal1"/>
        <w:spacing w:after="0" w:line="240" w:lineRule="exact"/>
        <w:ind w:left="720"/>
        <w:rPr>
          <w:rFonts w:asciiTheme="majorHAnsi" w:hAnsiTheme="majorHAnsi"/>
        </w:rPr>
      </w:pPr>
    </w:p>
    <w:p w:rsidR="0014212A" w:rsidRDefault="0014212A">
      <w:pPr>
        <w:pStyle w:val="Heading1"/>
      </w:pPr>
    </w:p>
    <w:sdt>
      <w:sdtPr>
        <w:alias w:val="Experience:"/>
        <w:tag w:val="Experience:"/>
        <w:id w:val="171684534"/>
        <w:placeholder>
          <w:docPart w:val="70F7B193AA344DDBAEC9E23922D74FEC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Experience</w:t>
          </w:r>
        </w:p>
      </w:sdtContent>
    </w:sdt>
    <w:p w:rsidR="00C02B32" w:rsidRPr="00C02B32" w:rsidRDefault="007C75ED" w:rsidP="00C02B32">
      <w:pPr>
        <w:pStyle w:val="Heading2"/>
      </w:pPr>
      <w:r>
        <w:t>devops intern</w:t>
      </w:r>
      <w:r w:rsidR="009D5933">
        <w:t> | </w:t>
      </w:r>
      <w:r>
        <w:t>idevops</w:t>
      </w:r>
      <w:r w:rsidR="009D5933">
        <w:t> | </w:t>
      </w:r>
      <w:r>
        <w:t>2017 to present</w:t>
      </w:r>
    </w:p>
    <w:p w:rsidR="00C02B32" w:rsidRDefault="00260E65" w:rsidP="00C02B32">
      <w:pPr>
        <w:pStyle w:val="ListBullet"/>
      </w:pPr>
      <w:r w:rsidRPr="00260E65">
        <w:t xml:space="preserve">Went through </w:t>
      </w:r>
      <w:r>
        <w:t>one month</w:t>
      </w:r>
      <w:r w:rsidRPr="00260E65">
        <w:t xml:space="preserve"> of introductory training into the field of </w:t>
      </w:r>
      <w:proofErr w:type="gramStart"/>
      <w:r w:rsidRPr="00260E65">
        <w:t>IT as a whol</w:t>
      </w:r>
      <w:proofErr w:type="gramEnd"/>
      <w:r w:rsidRPr="00260E65">
        <w:t>e &amp; DevOps</w:t>
      </w:r>
      <w:r>
        <w:t>.</w:t>
      </w:r>
    </w:p>
    <w:p w:rsidR="00260E65" w:rsidRDefault="00260E65" w:rsidP="00260E65">
      <w:pPr>
        <w:pStyle w:val="ListBullet"/>
      </w:pPr>
      <w:r>
        <w:t>All projects were administered through Ubuntu Linux 16.04 LTS.</w:t>
      </w:r>
    </w:p>
    <w:p w:rsidR="00260E65" w:rsidRDefault="00F81D9B" w:rsidP="00260E65">
      <w:pPr>
        <w:pStyle w:val="ListBullet"/>
      </w:pPr>
      <w:r>
        <w:t xml:space="preserve">Utilized Rancher to deploy multiple templated services to Kubernetes cluster for </w:t>
      </w:r>
      <w:proofErr w:type="spellStart"/>
      <w:r>
        <w:t>iDevOps</w:t>
      </w:r>
      <w:proofErr w:type="spellEnd"/>
      <w:r>
        <w:t>.</w:t>
      </w:r>
    </w:p>
    <w:p w:rsidR="00F81D9B" w:rsidRDefault="00F81D9B" w:rsidP="00260E65">
      <w:pPr>
        <w:pStyle w:val="ListBullet"/>
      </w:pPr>
      <w:r>
        <w:t>Setup and configured Jenkins using automated script to build and deploy Jenkins.</w:t>
      </w:r>
    </w:p>
    <w:p w:rsidR="00F81D9B" w:rsidRDefault="00F81D9B" w:rsidP="00260E65">
      <w:pPr>
        <w:pStyle w:val="ListBullet"/>
      </w:pPr>
      <w:r>
        <w:t xml:space="preserve">Setup and configured Kubernetes for </w:t>
      </w:r>
      <w:proofErr w:type="spellStart"/>
      <w:r>
        <w:t>iDevOps</w:t>
      </w:r>
      <w:proofErr w:type="spellEnd"/>
      <w:r>
        <w:t xml:space="preserve"> production environment to host site using KOPS.</w:t>
      </w:r>
    </w:p>
    <w:p w:rsidR="00F81D9B" w:rsidRDefault="00F81D9B" w:rsidP="00260E65">
      <w:pPr>
        <w:pStyle w:val="ListBullet"/>
      </w:pPr>
      <w:r>
        <w:t xml:space="preserve">Helped configure, develop, deploy </w:t>
      </w:r>
      <w:proofErr w:type="spellStart"/>
      <w:r>
        <w:t>Gogs</w:t>
      </w:r>
      <w:proofErr w:type="spellEnd"/>
      <w:r>
        <w:t xml:space="preserve"> as companies internally hosted git solution using python, </w:t>
      </w:r>
      <w:proofErr w:type="spellStart"/>
      <w:r>
        <w:t>boto</w:t>
      </w:r>
      <w:proofErr w:type="spellEnd"/>
      <w:r>
        <w:t>, bash, and AWS.</w:t>
      </w:r>
    </w:p>
    <w:p w:rsidR="00260E65" w:rsidRDefault="0066749A" w:rsidP="00260E65">
      <w:pPr>
        <w:pStyle w:val="ListBullet"/>
      </w:pPr>
      <w:r>
        <w:lastRenderedPageBreak/>
        <w:t xml:space="preserve">Created flask backend </w:t>
      </w:r>
      <w:r w:rsidR="00F81D9B">
        <w:t>POC</w:t>
      </w:r>
      <w:r w:rsidR="00260E65">
        <w:t xml:space="preserve"> to </w:t>
      </w:r>
      <w:r>
        <w:t xml:space="preserve">as an investigatory task decide what python backend to utilize for the first version of the </w:t>
      </w:r>
      <w:proofErr w:type="spellStart"/>
      <w:r>
        <w:t>iDevOps</w:t>
      </w:r>
      <w:proofErr w:type="spellEnd"/>
      <w:r>
        <w:t xml:space="preserve"> student portal.</w:t>
      </w:r>
    </w:p>
    <w:p w:rsidR="00B81BB6" w:rsidRDefault="0066749A" w:rsidP="00260E65">
      <w:pPr>
        <w:pStyle w:val="ListBullet"/>
      </w:pPr>
      <w:r>
        <w:t xml:space="preserve">Designed, Architected, and Developed iDevOps.io </w:t>
      </w:r>
      <w:r w:rsidR="00260E65">
        <w:t xml:space="preserve">CI/CD pipeline using Docker, Jenkins, </w:t>
      </w:r>
      <w:r>
        <w:t xml:space="preserve">Jenkins DSL, Amazon Web Services, </w:t>
      </w:r>
      <w:r w:rsidR="00260E65">
        <w:t xml:space="preserve">Kubernetes, </w:t>
      </w:r>
      <w:r>
        <w:t xml:space="preserve">Automated Git Web Hooks, and </w:t>
      </w:r>
      <w:r w:rsidR="00260E65">
        <w:t>Nginx</w:t>
      </w:r>
      <w:r>
        <w:t>.</w:t>
      </w:r>
    </w:p>
    <w:p w:rsidR="0066749A" w:rsidRDefault="0066749A" w:rsidP="0066749A">
      <w:pPr>
        <w:pStyle w:val="ListBullet"/>
      </w:pPr>
      <w:r>
        <w:t>Designed, Architected, and Developed the sign up and sign in systems frontend and backend for Developers and Employers for iDevops.io utilizing:</w:t>
      </w:r>
      <w:r w:rsidR="00260E65">
        <w:t xml:space="preserve"> </w:t>
      </w:r>
      <w:r w:rsidR="00B81BB6">
        <w:t>Node JS, Ex</w:t>
      </w:r>
      <w:r>
        <w:t>press JS, MongoDB, and Polymer.</w:t>
      </w:r>
      <w:r w:rsidR="00B81BB6">
        <w:t xml:space="preserve"> </w:t>
      </w:r>
      <w:r w:rsidR="001B3D0B">
        <w:t xml:space="preserve">Leveraged </w:t>
      </w:r>
      <w:r>
        <w:t>the following Node JS</w:t>
      </w:r>
      <w:r w:rsidR="0014212A">
        <w:t xml:space="preserve"> </w:t>
      </w:r>
      <w:r>
        <w:t xml:space="preserve">and Polymer </w:t>
      </w:r>
      <w:r w:rsidR="0014212A">
        <w:t>libraries</w:t>
      </w:r>
      <w:r>
        <w:t xml:space="preserve"> such as</w:t>
      </w:r>
      <w:r w:rsidR="0014212A">
        <w:t xml:space="preserve">: </w:t>
      </w:r>
      <w:proofErr w:type="spellStart"/>
      <w:r w:rsidR="001B7888">
        <w:rPr>
          <w:rFonts w:asciiTheme="majorHAnsi" w:hAnsiTheme="majorHAnsi"/>
        </w:rPr>
        <w:t>Bcryptj</w:t>
      </w:r>
      <w:r w:rsidR="0014212A">
        <w:rPr>
          <w:rFonts w:asciiTheme="majorHAnsi" w:hAnsiTheme="majorHAnsi"/>
        </w:rPr>
        <w:t>s</w:t>
      </w:r>
      <w:proofErr w:type="spellEnd"/>
      <w:r w:rsidR="0014212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polymer</w:t>
      </w:r>
      <w:r w:rsidR="0014212A">
        <w:rPr>
          <w:rFonts w:asciiTheme="majorHAnsi" w:hAnsiTheme="majorHAnsi"/>
        </w:rPr>
        <w:t xml:space="preserve">, body-parser, </w:t>
      </w:r>
      <w:proofErr w:type="spellStart"/>
      <w:r w:rsidR="0014212A">
        <w:rPr>
          <w:rFonts w:asciiTheme="majorHAnsi" w:hAnsiTheme="majorHAnsi"/>
        </w:rPr>
        <w:t>eis</w:t>
      </w:r>
      <w:proofErr w:type="spellEnd"/>
      <w:r w:rsidR="0014212A">
        <w:rPr>
          <w:rFonts w:asciiTheme="majorHAnsi" w:hAnsiTheme="majorHAnsi"/>
        </w:rPr>
        <w:t>, express, express-session, http-errors, mongoose, express-generator</w:t>
      </w:r>
      <w:r>
        <w:rPr>
          <w:rFonts w:asciiTheme="majorHAnsi" w:hAnsiTheme="majorHAnsi"/>
        </w:rPr>
        <w:t>, iron-form, iron-component-page, paper-button, paper-input, and gold-password-input to make the features.</w:t>
      </w:r>
    </w:p>
    <w:p w:rsidR="006270A9" w:rsidRDefault="00A70103">
      <w:pPr>
        <w:pStyle w:val="Heading2"/>
      </w:pPr>
      <w:r>
        <w:t>Store protection specialist</w:t>
      </w:r>
      <w:r w:rsidR="009D5933">
        <w:t> | </w:t>
      </w:r>
      <w:r>
        <w:t>R</w:t>
      </w:r>
      <w:r w:rsidR="00CB132E">
        <w:t>oss stores</w:t>
      </w:r>
      <w:r w:rsidR="009D5933">
        <w:t> | </w:t>
      </w:r>
      <w:r>
        <w:t>2016 -2017</w:t>
      </w:r>
    </w:p>
    <w:p w:rsidR="001B29CF" w:rsidRPr="00E977CA" w:rsidRDefault="00CB132E" w:rsidP="001B29CF">
      <w:pPr>
        <w:pStyle w:val="ListBullet"/>
        <w:rPr>
          <w:rFonts w:asciiTheme="majorHAnsi" w:hAnsiTheme="majorHAnsi"/>
          <w:sz w:val="24"/>
          <w:szCs w:val="24"/>
        </w:rPr>
      </w:pPr>
      <w:r w:rsidRPr="00E977C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Mitigating Theft &amp; Fraud, </w:t>
      </w:r>
      <w:proofErr w:type="gramStart"/>
      <w:r w:rsidR="00B81BB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M</w:t>
      </w:r>
      <w:r w:rsidR="00B81BB6" w:rsidRPr="00E977C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aintaining</w:t>
      </w:r>
      <w:proofErr w:type="gramEnd"/>
      <w:r w:rsidRPr="00E977C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 Safe &amp; Secure Environment, Minimizing Operational Shortage, </w:t>
      </w:r>
      <w:r w:rsidRPr="00E977CA">
        <w:rPr>
          <w:color w:val="000000"/>
          <w:sz w:val="24"/>
          <w:szCs w:val="24"/>
          <w:shd w:val="clear" w:color="auto" w:fill="FFFFFF"/>
        </w:rPr>
        <w:t>Developing</w:t>
      </w:r>
      <w:r w:rsidRPr="00E977C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Great Teams &amp; Partnerships</w:t>
      </w:r>
      <w:r w:rsidR="00260E6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:rsidR="007A309E" w:rsidRDefault="00A70103" w:rsidP="007A309E">
      <w:pPr>
        <w:pStyle w:val="Heading2"/>
      </w:pPr>
      <w:r>
        <w:t>Cashier</w:t>
      </w:r>
      <w:r w:rsidR="007A309E">
        <w:t> | </w:t>
      </w:r>
      <w:r>
        <w:t>Walmart</w:t>
      </w:r>
      <w:r w:rsidR="007A309E">
        <w:t> | </w:t>
      </w:r>
      <w:r>
        <w:t>2015 - 2016</w:t>
      </w:r>
    </w:p>
    <w:p w:rsidR="007A309E" w:rsidRPr="00E977CA" w:rsidRDefault="00260E65" w:rsidP="00E977CA">
      <w:pPr>
        <w:pStyle w:val="ListBullet"/>
        <w:rPr>
          <w:sz w:val="24"/>
          <w:szCs w:val="24"/>
        </w:rPr>
      </w:pPr>
      <w:bookmarkStart w:id="2" w:name="_Hlk512857975"/>
      <w:r>
        <w:rPr>
          <w:sz w:val="24"/>
          <w:szCs w:val="24"/>
        </w:rPr>
        <w:t>S</w:t>
      </w:r>
      <w:r w:rsidR="00E977CA" w:rsidRPr="00E977CA">
        <w:rPr>
          <w:sz w:val="24"/>
          <w:szCs w:val="24"/>
        </w:rPr>
        <w:t>canning coupons, applying discounts, processing payments, and ringing up sales on computerized cash registers.</w:t>
      </w:r>
      <w:r>
        <w:rPr>
          <w:sz w:val="24"/>
          <w:szCs w:val="24"/>
        </w:rPr>
        <w:t xml:space="preserve"> </w:t>
      </w:r>
    </w:p>
    <w:bookmarkEnd w:id="2"/>
    <w:p w:rsidR="00BB79C1" w:rsidRDefault="00BB79C1" w:rsidP="00BB79C1">
      <w:pPr>
        <w:pStyle w:val="Heading2"/>
      </w:pPr>
      <w:r>
        <w:t>sensor operator | united states airforce | 2009 - 2014</w:t>
      </w:r>
    </w:p>
    <w:p w:rsidR="00B81BB6" w:rsidRDefault="00B81BB6" w:rsidP="00B81BB6">
      <w:pPr>
        <w:pStyle w:val="ListBullet"/>
      </w:pPr>
      <w:r>
        <w:t>Became Squadron’s Lead Evaluator/Instructor for the MQ-1B (Predator)</w:t>
      </w:r>
    </w:p>
    <w:p w:rsidR="007A309E" w:rsidRDefault="00B81BB6" w:rsidP="00B81BB6">
      <w:pPr>
        <w:pStyle w:val="ListBullet"/>
      </w:pPr>
      <w:r w:rsidRPr="00B81BB6">
        <w:t>Perform intelligence, surveillance and reconnaissance (ISR), as well as Basic Surface Attack (BSA) using precision guided munitions.</w:t>
      </w:r>
    </w:p>
    <w:p w:rsidR="00B81BB6" w:rsidRDefault="00B81BB6" w:rsidP="00B81BB6">
      <w:pPr>
        <w:pStyle w:val="ListBullet"/>
      </w:pPr>
      <w:r w:rsidRPr="00B81BB6">
        <w:t>Detect, analyze, and discriminate between valid and invalid targets using electro-optical, low-light, and infrared full-motion video imagery.</w:t>
      </w:r>
    </w:p>
    <w:p w:rsidR="00B81BB6" w:rsidRPr="001B29CF" w:rsidRDefault="00B81BB6" w:rsidP="00B81BB6">
      <w:pPr>
        <w:pStyle w:val="ListBullet"/>
      </w:pPr>
      <w:r w:rsidRPr="00B81BB6">
        <w:t>Perform instructional duties to student MQ-1B Sensor Operators completing Mission Qualification Training. The squadron syllabus consists of academic, device, and flying based training in which students must meet required proficiency levels to become Combat Mission Ready.</w:t>
      </w:r>
    </w:p>
    <w:sdt>
      <w:sdtPr>
        <w:alias w:val="Education:"/>
        <w:tag w:val="Education:"/>
        <w:id w:val="807127995"/>
        <w:placeholder>
          <w:docPart w:val="9888BA499EB8488C867CCF77989D318C"/>
        </w:placeholder>
        <w:temporary/>
        <w:showingPlcHdr/>
        <w15:appearance w15:val="hidden"/>
      </w:sdtPr>
      <w:sdtEndPr/>
      <w:sdtContent>
        <w:p w:rsidR="00BB79C1" w:rsidRDefault="00BB79C1" w:rsidP="00BB79C1">
          <w:pPr>
            <w:pStyle w:val="Heading1"/>
          </w:pPr>
          <w:r>
            <w:t>Education</w:t>
          </w:r>
        </w:p>
      </w:sdtContent>
    </w:sdt>
    <w:p w:rsidR="00BB79C1" w:rsidRDefault="00BB79C1" w:rsidP="00BB79C1">
      <w:pPr>
        <w:pStyle w:val="Heading2"/>
      </w:pPr>
      <w:r>
        <w:t>Undergrad | College of Southern Nevada</w:t>
      </w:r>
    </w:p>
    <w:p w:rsidR="00BB79C1" w:rsidRDefault="00BB79C1" w:rsidP="00BB79C1">
      <w:pPr>
        <w:pStyle w:val="ListBullet"/>
      </w:pPr>
      <w:r>
        <w:t>Major: Computer Science (Associates of Science)</w:t>
      </w:r>
    </w:p>
    <w:p w:rsidR="00BB79C1" w:rsidRDefault="00BB79C1" w:rsidP="00BB79C1">
      <w:pPr>
        <w:pStyle w:val="ListBullet"/>
      </w:pPr>
      <w:r>
        <w:t>In Progress</w:t>
      </w:r>
    </w:p>
    <w:p w:rsidR="00B81BB6" w:rsidRPr="00B81BB6" w:rsidRDefault="00BB79C1" w:rsidP="00B81BB6">
      <w:pPr>
        <w:pStyle w:val="Heading2"/>
      </w:pPr>
      <w:r>
        <w:t>HS Diploma | May 2006 | Riverview Gardens Senior High</w:t>
      </w:r>
    </w:p>
    <w:p w:rsidR="00BB79C1" w:rsidRDefault="00BB79C1"/>
    <w:sectPr w:rsidR="00BB79C1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F1" w:rsidRDefault="00CA2EF1">
      <w:pPr>
        <w:spacing w:after="0"/>
      </w:pPr>
      <w:r>
        <w:separator/>
      </w:r>
    </w:p>
  </w:endnote>
  <w:endnote w:type="continuationSeparator" w:id="0">
    <w:p w:rsidR="00CA2EF1" w:rsidRDefault="00CA2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63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F1" w:rsidRDefault="00CA2EF1">
      <w:pPr>
        <w:spacing w:after="0"/>
      </w:pPr>
      <w:r>
        <w:separator/>
      </w:r>
    </w:p>
  </w:footnote>
  <w:footnote w:type="continuationSeparator" w:id="0">
    <w:p w:rsidR="00CA2EF1" w:rsidRDefault="00CA2E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41A9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6A76665"/>
    <w:multiLevelType w:val="multilevel"/>
    <w:tmpl w:val="1136A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B19"/>
    <w:multiLevelType w:val="multilevel"/>
    <w:tmpl w:val="F5DC9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;Arial Unicode MS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  <w:sz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2F551D"/>
    <w:multiLevelType w:val="hybridMultilevel"/>
    <w:tmpl w:val="0614694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4"/>
  </w:num>
  <w:num w:numId="17">
    <w:abstractNumId w:val="18"/>
  </w:num>
  <w:num w:numId="18">
    <w:abstractNumId w:val="12"/>
  </w:num>
  <w:num w:numId="19">
    <w:abstractNumId w:val="23"/>
  </w:num>
  <w:num w:numId="20">
    <w:abstractNumId w:val="21"/>
  </w:num>
  <w:num w:numId="21">
    <w:abstractNumId w:val="13"/>
  </w:num>
  <w:num w:numId="22">
    <w:abstractNumId w:val="16"/>
  </w:num>
  <w:num w:numId="23">
    <w:abstractNumId w:val="2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E"/>
    <w:rsid w:val="0006365C"/>
    <w:rsid w:val="000930CF"/>
    <w:rsid w:val="000A4F59"/>
    <w:rsid w:val="00141A4C"/>
    <w:rsid w:val="0014212A"/>
    <w:rsid w:val="00167FD4"/>
    <w:rsid w:val="001B29CF"/>
    <w:rsid w:val="001B3D0B"/>
    <w:rsid w:val="001B7888"/>
    <w:rsid w:val="001E68C5"/>
    <w:rsid w:val="00216C10"/>
    <w:rsid w:val="00260E65"/>
    <w:rsid w:val="0028220F"/>
    <w:rsid w:val="002C0F04"/>
    <w:rsid w:val="002E2CA5"/>
    <w:rsid w:val="00336110"/>
    <w:rsid w:val="00356C14"/>
    <w:rsid w:val="00453BF9"/>
    <w:rsid w:val="00460EDB"/>
    <w:rsid w:val="0047230A"/>
    <w:rsid w:val="004A5D7C"/>
    <w:rsid w:val="0052691C"/>
    <w:rsid w:val="005A6224"/>
    <w:rsid w:val="00617B26"/>
    <w:rsid w:val="006270A9"/>
    <w:rsid w:val="006647B9"/>
    <w:rsid w:val="0066749A"/>
    <w:rsid w:val="00675956"/>
    <w:rsid w:val="00681034"/>
    <w:rsid w:val="006C78F8"/>
    <w:rsid w:val="006D24F5"/>
    <w:rsid w:val="007275B6"/>
    <w:rsid w:val="007A309E"/>
    <w:rsid w:val="007A3D92"/>
    <w:rsid w:val="007C75ED"/>
    <w:rsid w:val="00816216"/>
    <w:rsid w:val="0087734B"/>
    <w:rsid w:val="008A5594"/>
    <w:rsid w:val="0096632B"/>
    <w:rsid w:val="009D5933"/>
    <w:rsid w:val="00A70103"/>
    <w:rsid w:val="00B12644"/>
    <w:rsid w:val="00B2627C"/>
    <w:rsid w:val="00B81BB6"/>
    <w:rsid w:val="00BB79C1"/>
    <w:rsid w:val="00BD768D"/>
    <w:rsid w:val="00C02B32"/>
    <w:rsid w:val="00C22F4C"/>
    <w:rsid w:val="00C61F8E"/>
    <w:rsid w:val="00C64117"/>
    <w:rsid w:val="00C65577"/>
    <w:rsid w:val="00C9546E"/>
    <w:rsid w:val="00CA2EF1"/>
    <w:rsid w:val="00CB132E"/>
    <w:rsid w:val="00CB53FF"/>
    <w:rsid w:val="00CB5917"/>
    <w:rsid w:val="00D402AD"/>
    <w:rsid w:val="00D94406"/>
    <w:rsid w:val="00E037B5"/>
    <w:rsid w:val="00E14D5C"/>
    <w:rsid w:val="00E83E4B"/>
    <w:rsid w:val="00E977CA"/>
    <w:rsid w:val="00F00FE4"/>
    <w:rsid w:val="00F12BB2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508D"/>
  <w15:chartTrackingRefBased/>
  <w15:docId w15:val="{AB915996-CCD0-4028-9BC6-A224CC9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BB6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ececmsonormal1">
    <w:name w:val="ec_ecmsonormal1"/>
    <w:basedOn w:val="Normal"/>
    <w:qFormat/>
    <w:rsid w:val="00C64117"/>
    <w:pPr>
      <w:spacing w:after="324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semiHidden/>
    <w:unhideWhenUsed/>
    <w:qFormat/>
    <w:rsid w:val="002C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ean-sturghill-9972b488?lipi=urn%3Ali%3Apage%3Ad_flagship3_profile_view_base_contact_details%3BcVWoZoDsT%2FmBD%2BrH22Wm5w%3D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ssturghi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eW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5A201F5C3942A5A964EC3B2FDF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E7AC-9898-47B2-847C-9E925509423A}"/>
      </w:docPartPr>
      <w:docPartBody>
        <w:p w:rsidR="00B8190A" w:rsidRDefault="003324B3">
          <w:pPr>
            <w:pStyle w:val="AA5A201F5C3942A5A964EC3B2FDF33E8"/>
          </w:pPr>
          <w:r>
            <w:t>Objective</w:t>
          </w:r>
        </w:p>
      </w:docPartBody>
    </w:docPart>
    <w:docPart>
      <w:docPartPr>
        <w:name w:val="5E45B114743D47ABB41953C64E9F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CDF1-6563-4EFB-9EDD-EC5E7B3AEEAD}"/>
      </w:docPartPr>
      <w:docPartBody>
        <w:p w:rsidR="00B8190A" w:rsidRDefault="003324B3">
          <w:pPr>
            <w:pStyle w:val="5E45B114743D47ABB41953C64E9F2F37"/>
          </w:pPr>
          <w:r>
            <w:t>Skills &amp; Abilities</w:t>
          </w:r>
        </w:p>
      </w:docPartBody>
    </w:docPart>
    <w:docPart>
      <w:docPartPr>
        <w:name w:val="70F7B193AA344DDBAEC9E23922D7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8E8D-3B36-40E1-8A6B-9F91531DA23D}"/>
      </w:docPartPr>
      <w:docPartBody>
        <w:p w:rsidR="00B8190A" w:rsidRDefault="003324B3">
          <w:pPr>
            <w:pStyle w:val="70F7B193AA344DDBAEC9E23922D74FEC"/>
          </w:pPr>
          <w:r>
            <w:t>Experience</w:t>
          </w:r>
        </w:p>
      </w:docPartBody>
    </w:docPart>
    <w:docPart>
      <w:docPartPr>
        <w:name w:val="9888BA499EB8488C867CCF77989D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4BE9-AA96-407F-97B2-1DBE4DA4E36E}"/>
      </w:docPartPr>
      <w:docPartBody>
        <w:p w:rsidR="00B8190A" w:rsidRDefault="00DF1FE4" w:rsidP="00DF1FE4">
          <w:pPr>
            <w:pStyle w:val="9888BA499EB8488C867CCF77989D318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4"/>
    <w:rsid w:val="003324B3"/>
    <w:rsid w:val="005F22C5"/>
    <w:rsid w:val="008C4CEE"/>
    <w:rsid w:val="00B8190A"/>
    <w:rsid w:val="00DF1FE4"/>
    <w:rsid w:val="00E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E27B58775540D292A9D7D5D18CDB0F">
    <w:name w:val="83E27B58775540D292A9D7D5D18CDB0F"/>
  </w:style>
  <w:style w:type="paragraph" w:customStyle="1" w:styleId="1D7EA3C0A5D34E2F8255CCAA3332061D">
    <w:name w:val="1D7EA3C0A5D34E2F8255CCAA3332061D"/>
  </w:style>
  <w:style w:type="paragraph" w:customStyle="1" w:styleId="311EAFBEAA454302AC1144EAED8E42CE">
    <w:name w:val="311EAFBEAA454302AC1144EAED8E42CE"/>
  </w:style>
  <w:style w:type="paragraph" w:customStyle="1" w:styleId="43C5807038A841BDAC86A32E72730C6C">
    <w:name w:val="43C5807038A841BDAC86A32E72730C6C"/>
  </w:style>
  <w:style w:type="paragraph" w:customStyle="1" w:styleId="AA5A201F5C3942A5A964EC3B2FDF33E8">
    <w:name w:val="AA5A201F5C3942A5A964EC3B2FDF33E8"/>
  </w:style>
  <w:style w:type="paragraph" w:customStyle="1" w:styleId="46E696F5BC04468B9CAD58C476974BF0">
    <w:name w:val="46E696F5BC04468B9CAD58C476974BF0"/>
  </w:style>
  <w:style w:type="paragraph" w:customStyle="1" w:styleId="09A4FD4EF5D041B79944579AD126CDC3">
    <w:name w:val="09A4FD4EF5D041B79944579AD126CDC3"/>
  </w:style>
  <w:style w:type="paragraph" w:customStyle="1" w:styleId="3A8632F5D30D47C0B744EEE39A5366F7">
    <w:name w:val="3A8632F5D30D47C0B744EEE39A5366F7"/>
  </w:style>
  <w:style w:type="paragraph" w:customStyle="1" w:styleId="207FE9D50C19403FB0998DBCD30CCDFA">
    <w:name w:val="207FE9D50C19403FB0998DBCD30CCDFA"/>
  </w:style>
  <w:style w:type="paragraph" w:customStyle="1" w:styleId="D23BE031FD8743B2B14C6E6CABCECA23">
    <w:name w:val="D23BE031FD8743B2B14C6E6CABCECA23"/>
  </w:style>
  <w:style w:type="paragraph" w:customStyle="1" w:styleId="6377344864D241988889439ED5D128CE">
    <w:name w:val="6377344864D241988889439ED5D128CE"/>
  </w:style>
  <w:style w:type="paragraph" w:customStyle="1" w:styleId="48F8A0DC6B2841C1B22444C3843FB361">
    <w:name w:val="48F8A0DC6B2841C1B22444C3843FB361"/>
  </w:style>
  <w:style w:type="paragraph" w:customStyle="1" w:styleId="4BEC127DC2084690A56B629E6FC61449">
    <w:name w:val="4BEC127DC2084690A56B629E6FC61449"/>
  </w:style>
  <w:style w:type="paragraph" w:customStyle="1" w:styleId="C261B75C5C0141F08A0F8762BE7B31CB">
    <w:name w:val="C261B75C5C0141F08A0F8762BE7B31CB"/>
  </w:style>
  <w:style w:type="paragraph" w:customStyle="1" w:styleId="0D6D044E65744B499FBABA05C8E66038">
    <w:name w:val="0D6D044E65744B499FBABA05C8E66038"/>
  </w:style>
  <w:style w:type="paragraph" w:customStyle="1" w:styleId="5E45B114743D47ABB41953C64E9F2F37">
    <w:name w:val="5E45B114743D47ABB41953C64E9F2F37"/>
  </w:style>
  <w:style w:type="paragraph" w:customStyle="1" w:styleId="3CDCA41F1D1A4117980D7E69C1BB7196">
    <w:name w:val="3CDCA41F1D1A4117980D7E69C1BB7196"/>
  </w:style>
  <w:style w:type="paragraph" w:customStyle="1" w:styleId="D5A961885767429DBD06A84B101E8202">
    <w:name w:val="D5A961885767429DBD06A84B101E8202"/>
  </w:style>
  <w:style w:type="paragraph" w:customStyle="1" w:styleId="405DAB9862A242D6BB52A302DE64E977">
    <w:name w:val="405DAB9862A242D6BB52A302DE64E977"/>
  </w:style>
  <w:style w:type="paragraph" w:customStyle="1" w:styleId="ACA34067181B42F1B2190CF037484779">
    <w:name w:val="ACA34067181B42F1B2190CF037484779"/>
  </w:style>
  <w:style w:type="paragraph" w:customStyle="1" w:styleId="DFD4997AD9E54602849FD9704CC7BC01">
    <w:name w:val="DFD4997AD9E54602849FD9704CC7BC01"/>
  </w:style>
  <w:style w:type="paragraph" w:customStyle="1" w:styleId="E2830CE5442E4CBE8FAD3C9D093128C8">
    <w:name w:val="E2830CE5442E4CBE8FAD3C9D093128C8"/>
  </w:style>
  <w:style w:type="paragraph" w:customStyle="1" w:styleId="3DE76543899D43719EE76D4C22FCBFF7">
    <w:name w:val="3DE76543899D43719EE76D4C22FCBFF7"/>
  </w:style>
  <w:style w:type="paragraph" w:customStyle="1" w:styleId="0C65AC65964A4FEFAF64F721BDE4DE93">
    <w:name w:val="0C65AC65964A4FEFAF64F721BDE4DE93"/>
  </w:style>
  <w:style w:type="paragraph" w:customStyle="1" w:styleId="70F7B193AA344DDBAEC9E23922D74FEC">
    <w:name w:val="70F7B193AA344DDBAEC9E23922D74FEC"/>
  </w:style>
  <w:style w:type="paragraph" w:customStyle="1" w:styleId="B949C381B31746E6B0018D4D6C07CA2D">
    <w:name w:val="B949C381B31746E6B0018D4D6C07CA2D"/>
  </w:style>
  <w:style w:type="paragraph" w:customStyle="1" w:styleId="6B46183DC77C4DC9A551D31E431857B6">
    <w:name w:val="6B46183DC77C4DC9A551D31E431857B6"/>
  </w:style>
  <w:style w:type="paragraph" w:customStyle="1" w:styleId="876F2FB17D20498191860CF63F08A046">
    <w:name w:val="876F2FB17D20498191860CF63F08A046"/>
  </w:style>
  <w:style w:type="paragraph" w:customStyle="1" w:styleId="0B654A8ABA2B44E68F5D0E03CA74CFA5">
    <w:name w:val="0B654A8ABA2B44E68F5D0E03CA74CFA5"/>
  </w:style>
  <w:style w:type="paragraph" w:customStyle="1" w:styleId="5DFAAD40F38940F8B79C86D2CF5BC8A7">
    <w:name w:val="5DFAAD40F38940F8B79C86D2CF5BC8A7"/>
  </w:style>
  <w:style w:type="paragraph" w:customStyle="1" w:styleId="FFF92EB87B5A4B71807780A872568CFE">
    <w:name w:val="FFF92EB87B5A4B71807780A872568CFE"/>
  </w:style>
  <w:style w:type="paragraph" w:customStyle="1" w:styleId="10ED067563B545E0AF257B69F492BAE7">
    <w:name w:val="10ED067563B545E0AF257B69F492BAE7"/>
  </w:style>
  <w:style w:type="paragraph" w:customStyle="1" w:styleId="190A2583D69641AAA6030C1F00E59F5C">
    <w:name w:val="190A2583D69641AAA6030C1F00E59F5C"/>
  </w:style>
  <w:style w:type="paragraph" w:customStyle="1" w:styleId="138301C08F234DE59A440FB75EFBBD6A">
    <w:name w:val="138301C08F234DE59A440FB75EFBBD6A"/>
    <w:rsid w:val="00DF1FE4"/>
  </w:style>
  <w:style w:type="paragraph" w:customStyle="1" w:styleId="4EA4C84F1040486693EB1E22CD119680">
    <w:name w:val="4EA4C84F1040486693EB1E22CD119680"/>
    <w:rsid w:val="00DF1FE4"/>
  </w:style>
  <w:style w:type="paragraph" w:customStyle="1" w:styleId="A92A8704808042C1AADB3AD2531F7B0F">
    <w:name w:val="A92A8704808042C1AADB3AD2531F7B0F"/>
    <w:rsid w:val="00DF1FE4"/>
  </w:style>
  <w:style w:type="paragraph" w:customStyle="1" w:styleId="BBA73181C57045B0900E0B49DAC756D6">
    <w:name w:val="BBA73181C57045B0900E0B49DAC756D6"/>
    <w:rsid w:val="00DF1FE4"/>
  </w:style>
  <w:style w:type="paragraph" w:customStyle="1" w:styleId="9888BA499EB8488C867CCF77989D318C">
    <w:name w:val="9888BA499EB8488C867CCF77989D318C"/>
    <w:rsid w:val="00DF1FE4"/>
  </w:style>
  <w:style w:type="paragraph" w:customStyle="1" w:styleId="FF60409B06BE4FB5BF475A9A4ED9DA2B">
    <w:name w:val="FF60409B06BE4FB5BF475A9A4ED9DA2B"/>
    <w:rsid w:val="00DF1FE4"/>
  </w:style>
  <w:style w:type="paragraph" w:customStyle="1" w:styleId="A015788657244282A4B53FC1EF29BD8C">
    <w:name w:val="A015788657244282A4B53FC1EF29BD8C"/>
    <w:rsid w:val="00DF1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2CB2-1DE2-42DB-B002-72ED47F6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Sturghill</dc:creator>
  <cp:keywords/>
  <dc:description/>
  <cp:lastModifiedBy>Sean Sturghill</cp:lastModifiedBy>
  <cp:revision>5</cp:revision>
  <dcterms:created xsi:type="dcterms:W3CDTF">2018-05-01T17:00:00Z</dcterms:created>
  <dcterms:modified xsi:type="dcterms:W3CDTF">2018-05-01T22:29:00Z</dcterms:modified>
  <cp:version/>
</cp:coreProperties>
</file>